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715" w:rsidRPr="00704EF6" w:rsidRDefault="00712715" w:rsidP="006908D6">
      <w:r w:rsidRPr="00704EF6">
        <w:t xml:space="preserve">                                                                                                                                                                         </w:t>
      </w:r>
    </w:p>
    <w:p w:rsidR="00712715" w:rsidRPr="00704EF6" w:rsidRDefault="00712715" w:rsidP="00E331FC">
      <w:pPr>
        <w:jc w:val="center"/>
      </w:pPr>
    </w:p>
    <w:p w:rsidR="00712715" w:rsidRPr="00704EF6" w:rsidRDefault="006378C4" w:rsidP="00E331FC">
      <w:pPr>
        <w:jc w:val="center"/>
        <w:outlineLvl w:val="0"/>
      </w:pPr>
      <w:r w:rsidRPr="00704EF6">
        <w:t>АО</w:t>
      </w:r>
      <w:r w:rsidR="00712715" w:rsidRPr="00704EF6">
        <w:t xml:space="preserve"> "</w:t>
      </w:r>
      <w:proofErr w:type="spellStart"/>
      <w:r w:rsidR="00712715" w:rsidRPr="00704EF6">
        <w:t>Тюменьэнерго</w:t>
      </w:r>
      <w:proofErr w:type="spellEnd"/>
      <w:r w:rsidR="00712715" w:rsidRPr="00704EF6">
        <w:t>" - "Тюменские распределительные сети"</w:t>
      </w:r>
    </w:p>
    <w:p w:rsidR="00712715" w:rsidRPr="00704EF6" w:rsidRDefault="00712715" w:rsidP="00E331FC">
      <w:pPr>
        <w:jc w:val="center"/>
      </w:pPr>
    </w:p>
    <w:p w:rsidR="00712715" w:rsidRPr="00704EF6" w:rsidRDefault="00712715" w:rsidP="00655D2A">
      <w:pPr>
        <w:jc w:val="right"/>
      </w:pPr>
    </w:p>
    <w:p w:rsidR="00C764FE" w:rsidRPr="00BA5B45" w:rsidRDefault="00C764FE" w:rsidP="00C764FE">
      <w:pPr>
        <w:jc w:val="right"/>
      </w:pPr>
      <w:r w:rsidRPr="00BA5B45">
        <w:t>Утверждаю:</w:t>
      </w:r>
    </w:p>
    <w:p w:rsidR="00C764FE" w:rsidRDefault="0094405B" w:rsidP="00C764FE">
      <w:pPr>
        <w:jc w:val="right"/>
      </w:pPr>
      <w:r>
        <w:t>Первый з</w:t>
      </w:r>
      <w:r w:rsidR="006C7EC3">
        <w:t>аместитель</w:t>
      </w:r>
      <w:r w:rsidR="00C764FE">
        <w:t xml:space="preserve"> директора-</w:t>
      </w:r>
    </w:p>
    <w:p w:rsidR="00C764FE" w:rsidRDefault="0094405B" w:rsidP="00C764FE">
      <w:pPr>
        <w:jc w:val="right"/>
      </w:pPr>
      <w:r>
        <w:t>Г</w:t>
      </w:r>
      <w:r w:rsidR="006C7EC3">
        <w:t>лавный</w:t>
      </w:r>
      <w:r w:rsidR="00C764FE">
        <w:t xml:space="preserve"> инженер</w:t>
      </w:r>
    </w:p>
    <w:p w:rsidR="00C764FE" w:rsidRDefault="00C764FE" w:rsidP="00C764FE">
      <w:pPr>
        <w:jc w:val="right"/>
      </w:pPr>
    </w:p>
    <w:p w:rsidR="00C764FE" w:rsidRPr="00BA5B45" w:rsidRDefault="00C764FE" w:rsidP="00C764FE">
      <w:pPr>
        <w:jc w:val="right"/>
      </w:pPr>
      <w:r w:rsidRPr="00BA5B45">
        <w:t>_______________</w:t>
      </w:r>
      <w:r w:rsidR="006C7EC3">
        <w:t>И</w:t>
      </w:r>
      <w:r w:rsidR="00221400">
        <w:t>.</w:t>
      </w:r>
      <w:r w:rsidR="006C7EC3">
        <w:t>В</w:t>
      </w:r>
      <w:r w:rsidR="00221400">
        <w:t xml:space="preserve">. </w:t>
      </w:r>
      <w:r w:rsidR="006C7EC3">
        <w:t>Андреев</w:t>
      </w:r>
    </w:p>
    <w:p w:rsidR="00C764FE" w:rsidRPr="00BA5B45" w:rsidRDefault="00C764FE" w:rsidP="00C764FE">
      <w:pPr>
        <w:jc w:val="right"/>
      </w:pPr>
    </w:p>
    <w:p w:rsidR="00C764FE" w:rsidRPr="00BA5B45" w:rsidRDefault="00C764FE" w:rsidP="00C764FE">
      <w:pPr>
        <w:jc w:val="right"/>
      </w:pPr>
      <w:r w:rsidRPr="00BA5B45">
        <w:t>"____" _______________ 201</w:t>
      </w:r>
      <w:r w:rsidR="00471EA0">
        <w:t>8</w:t>
      </w:r>
      <w:r w:rsidRPr="00BA5B45">
        <w:t>г.</w:t>
      </w:r>
    </w:p>
    <w:p w:rsidR="00712715" w:rsidRPr="00704EF6" w:rsidRDefault="00712715" w:rsidP="00E331FC">
      <w:pPr>
        <w:jc w:val="center"/>
      </w:pPr>
    </w:p>
    <w:p w:rsidR="0007067C" w:rsidRPr="00704EF6" w:rsidRDefault="0007067C" w:rsidP="00E331FC">
      <w:pPr>
        <w:jc w:val="center"/>
      </w:pPr>
    </w:p>
    <w:p w:rsidR="0007067C" w:rsidRPr="00704EF6" w:rsidRDefault="0007067C" w:rsidP="00E331FC">
      <w:pPr>
        <w:jc w:val="center"/>
      </w:pPr>
    </w:p>
    <w:p w:rsidR="0007067C" w:rsidRPr="00704EF6" w:rsidRDefault="0007067C" w:rsidP="00E331FC">
      <w:pPr>
        <w:jc w:val="center"/>
      </w:pPr>
    </w:p>
    <w:p w:rsidR="0007067C" w:rsidRPr="00704EF6" w:rsidRDefault="0007067C" w:rsidP="00E331FC">
      <w:pPr>
        <w:jc w:val="center"/>
      </w:pPr>
    </w:p>
    <w:p w:rsidR="0007067C" w:rsidRPr="00704EF6" w:rsidRDefault="0007067C" w:rsidP="00E331FC">
      <w:pPr>
        <w:jc w:val="center"/>
      </w:pPr>
    </w:p>
    <w:p w:rsidR="0007067C" w:rsidRPr="00704EF6" w:rsidRDefault="0007067C" w:rsidP="00E331FC">
      <w:pPr>
        <w:jc w:val="center"/>
      </w:pPr>
    </w:p>
    <w:p w:rsidR="0007067C" w:rsidRPr="00704EF6" w:rsidRDefault="0007067C" w:rsidP="00E331FC">
      <w:pPr>
        <w:jc w:val="center"/>
      </w:pPr>
    </w:p>
    <w:p w:rsidR="00712715" w:rsidRPr="00704EF6" w:rsidRDefault="00712715" w:rsidP="00E331FC">
      <w:pPr>
        <w:jc w:val="center"/>
      </w:pPr>
    </w:p>
    <w:p w:rsidR="00712715" w:rsidRPr="00704EF6" w:rsidRDefault="00712715" w:rsidP="00E331FC">
      <w:pPr>
        <w:jc w:val="center"/>
      </w:pPr>
    </w:p>
    <w:p w:rsidR="008D3986" w:rsidRPr="00704EF6" w:rsidRDefault="008D3986" w:rsidP="0007067C">
      <w:pPr>
        <w:spacing w:line="276" w:lineRule="auto"/>
        <w:jc w:val="center"/>
        <w:outlineLvl w:val="0"/>
      </w:pPr>
      <w:r w:rsidRPr="00704EF6">
        <w:rPr>
          <w:color w:val="000000"/>
          <w:lang w:bidi="ru-RU"/>
        </w:rPr>
        <w:t>Поставка</w:t>
      </w:r>
      <w:r w:rsidR="00EF72A6">
        <w:rPr>
          <w:color w:val="000000"/>
          <w:lang w:bidi="ru-RU"/>
        </w:rPr>
        <w:t xml:space="preserve"> </w:t>
      </w:r>
      <w:r w:rsidR="006671C4">
        <w:rPr>
          <w:color w:val="000000"/>
          <w:lang w:bidi="ru-RU"/>
        </w:rPr>
        <w:t>видеорегистраторов</w:t>
      </w:r>
      <w:r w:rsidR="00C97352">
        <w:rPr>
          <w:color w:val="000000"/>
          <w:lang w:bidi="ru-RU"/>
        </w:rPr>
        <w:t xml:space="preserve"> </w:t>
      </w:r>
    </w:p>
    <w:p w:rsidR="00712715" w:rsidRPr="00704EF6" w:rsidRDefault="00712715" w:rsidP="0007067C">
      <w:pPr>
        <w:spacing w:line="276" w:lineRule="auto"/>
        <w:jc w:val="center"/>
        <w:outlineLvl w:val="0"/>
      </w:pPr>
      <w:r w:rsidRPr="00704EF6">
        <w:t xml:space="preserve">для филиала </w:t>
      </w:r>
      <w:r w:rsidR="006378C4" w:rsidRPr="00704EF6">
        <w:t>АО</w:t>
      </w:r>
      <w:r w:rsidR="00D51629">
        <w:t xml:space="preserve"> </w:t>
      </w:r>
      <w:r w:rsidR="00D51629" w:rsidRPr="00704EF6">
        <w:t>"</w:t>
      </w:r>
      <w:proofErr w:type="spellStart"/>
      <w:r w:rsidR="00D51629">
        <w:t>Тюменьэнерго</w:t>
      </w:r>
      <w:proofErr w:type="spellEnd"/>
      <w:r w:rsidR="00D51629" w:rsidRPr="00704EF6">
        <w:t>"</w:t>
      </w:r>
      <w:r w:rsidR="00D51629">
        <w:t xml:space="preserve"> - </w:t>
      </w:r>
      <w:r w:rsidR="00D51629" w:rsidRPr="00704EF6">
        <w:t>"</w:t>
      </w:r>
      <w:r w:rsidRPr="00704EF6">
        <w:t>Т</w:t>
      </w:r>
      <w:r w:rsidR="00D51629">
        <w:t>юменские распределительные сети</w:t>
      </w:r>
      <w:r w:rsidR="00D51629" w:rsidRPr="00704EF6">
        <w:t>"</w:t>
      </w:r>
    </w:p>
    <w:p w:rsidR="00712715" w:rsidRPr="00704EF6" w:rsidRDefault="00712715" w:rsidP="0007067C">
      <w:pPr>
        <w:spacing w:line="276" w:lineRule="auto"/>
        <w:jc w:val="center"/>
      </w:pPr>
    </w:p>
    <w:p w:rsidR="00712715" w:rsidRPr="00704EF6" w:rsidRDefault="00712715" w:rsidP="0007067C">
      <w:pPr>
        <w:spacing w:line="276" w:lineRule="auto"/>
        <w:jc w:val="center"/>
      </w:pPr>
    </w:p>
    <w:p w:rsidR="00712715" w:rsidRPr="00704EF6" w:rsidRDefault="00712715" w:rsidP="00E331FC">
      <w:pPr>
        <w:jc w:val="center"/>
      </w:pPr>
    </w:p>
    <w:p w:rsidR="00712715" w:rsidRPr="00704EF6" w:rsidRDefault="00712715" w:rsidP="00E331FC">
      <w:pPr>
        <w:jc w:val="center"/>
        <w:outlineLvl w:val="0"/>
        <w:rPr>
          <w:b/>
        </w:rPr>
      </w:pPr>
      <w:r w:rsidRPr="00704EF6">
        <w:rPr>
          <w:b/>
        </w:rPr>
        <w:t>ТЕХНИЧЕСКОЕ ЗАДАНИЕ</w:t>
      </w:r>
    </w:p>
    <w:p w:rsidR="00712715" w:rsidRPr="00704EF6" w:rsidRDefault="00712715" w:rsidP="00E331FC">
      <w:pPr>
        <w:jc w:val="center"/>
      </w:pPr>
    </w:p>
    <w:p w:rsidR="00712715" w:rsidRPr="00704EF6" w:rsidRDefault="00712715" w:rsidP="00E331FC">
      <w:pPr>
        <w:jc w:val="center"/>
      </w:pPr>
    </w:p>
    <w:p w:rsidR="00712715" w:rsidRPr="00704EF6" w:rsidRDefault="00712715" w:rsidP="00E331FC">
      <w:pPr>
        <w:jc w:val="center"/>
        <w:outlineLvl w:val="0"/>
      </w:pPr>
      <w:r w:rsidRPr="00704EF6">
        <w:t xml:space="preserve">На </w:t>
      </w:r>
      <w:r w:rsidR="006F79FF">
        <w:t>11</w:t>
      </w:r>
      <w:r w:rsidRPr="00704EF6">
        <w:t xml:space="preserve"> листах</w:t>
      </w:r>
    </w:p>
    <w:p w:rsidR="00712715" w:rsidRPr="00704EF6" w:rsidRDefault="00712715" w:rsidP="00E331FC">
      <w:pPr>
        <w:jc w:val="center"/>
      </w:pPr>
    </w:p>
    <w:p w:rsidR="00712715" w:rsidRPr="00704EF6" w:rsidRDefault="00712715" w:rsidP="00E331FC">
      <w:pPr>
        <w:jc w:val="center"/>
      </w:pPr>
    </w:p>
    <w:p w:rsidR="00712715" w:rsidRPr="00704EF6" w:rsidRDefault="00712715" w:rsidP="00E331FC">
      <w:pPr>
        <w:jc w:val="center"/>
      </w:pPr>
    </w:p>
    <w:p w:rsidR="00712715" w:rsidRPr="00704EF6" w:rsidRDefault="00712715" w:rsidP="00E331FC">
      <w:pPr>
        <w:jc w:val="center"/>
      </w:pPr>
    </w:p>
    <w:p w:rsidR="00712715" w:rsidRPr="00704EF6" w:rsidRDefault="00712715" w:rsidP="00E331FC">
      <w:pPr>
        <w:jc w:val="center"/>
      </w:pPr>
    </w:p>
    <w:p w:rsidR="00712715" w:rsidRPr="00704EF6" w:rsidRDefault="00712715" w:rsidP="00E331FC">
      <w:pPr>
        <w:jc w:val="center"/>
      </w:pPr>
    </w:p>
    <w:p w:rsidR="00712715" w:rsidRPr="00704EF6" w:rsidRDefault="00712715" w:rsidP="00E331FC">
      <w:pPr>
        <w:jc w:val="center"/>
      </w:pPr>
    </w:p>
    <w:p w:rsidR="00712715" w:rsidRPr="00704EF6" w:rsidRDefault="00712715" w:rsidP="00E331FC">
      <w:pPr>
        <w:jc w:val="center"/>
      </w:pPr>
    </w:p>
    <w:p w:rsidR="00712715" w:rsidRPr="00704EF6" w:rsidRDefault="00712715" w:rsidP="00E331FC">
      <w:pPr>
        <w:jc w:val="center"/>
      </w:pPr>
    </w:p>
    <w:p w:rsidR="00712715" w:rsidRPr="00704EF6" w:rsidRDefault="00712715" w:rsidP="00E331FC">
      <w:pPr>
        <w:jc w:val="center"/>
      </w:pPr>
    </w:p>
    <w:p w:rsidR="00712715" w:rsidRPr="00704EF6" w:rsidRDefault="00712715" w:rsidP="00E331FC">
      <w:pPr>
        <w:ind w:left="5760"/>
        <w:jc w:val="right"/>
      </w:pPr>
    </w:p>
    <w:p w:rsidR="00712715" w:rsidRPr="00704EF6" w:rsidRDefault="00712715" w:rsidP="00E331FC">
      <w:pPr>
        <w:jc w:val="center"/>
      </w:pPr>
    </w:p>
    <w:p w:rsidR="00712715" w:rsidRPr="00704EF6" w:rsidRDefault="00712715" w:rsidP="00E331FC">
      <w:pPr>
        <w:jc w:val="center"/>
      </w:pPr>
    </w:p>
    <w:p w:rsidR="00712715" w:rsidRPr="00704EF6" w:rsidRDefault="00712715" w:rsidP="00156A85">
      <w:pPr>
        <w:jc w:val="right"/>
      </w:pPr>
    </w:p>
    <w:p w:rsidR="00712715" w:rsidRPr="00704EF6" w:rsidRDefault="00712715" w:rsidP="00156A85">
      <w:pPr>
        <w:jc w:val="right"/>
      </w:pPr>
    </w:p>
    <w:p w:rsidR="00712715" w:rsidRPr="00704EF6" w:rsidRDefault="00712715" w:rsidP="00156A85">
      <w:pPr>
        <w:jc w:val="right"/>
      </w:pPr>
    </w:p>
    <w:p w:rsidR="00712715" w:rsidRPr="00704EF6" w:rsidRDefault="00712715" w:rsidP="00156A85">
      <w:pPr>
        <w:jc w:val="right"/>
      </w:pPr>
    </w:p>
    <w:p w:rsidR="00712715" w:rsidRPr="00704EF6" w:rsidRDefault="00712715" w:rsidP="00156A85">
      <w:pPr>
        <w:jc w:val="right"/>
      </w:pPr>
    </w:p>
    <w:p w:rsidR="007E34CA" w:rsidRPr="00704EF6" w:rsidRDefault="007E34CA" w:rsidP="00156A85">
      <w:pPr>
        <w:jc w:val="right"/>
      </w:pPr>
    </w:p>
    <w:p w:rsidR="007E34CA" w:rsidRPr="00704EF6" w:rsidRDefault="007E34CA" w:rsidP="00156A85">
      <w:pPr>
        <w:jc w:val="right"/>
      </w:pPr>
    </w:p>
    <w:p w:rsidR="00712715" w:rsidRDefault="00712715" w:rsidP="00E331FC"/>
    <w:p w:rsidR="00D137E1" w:rsidRPr="00704EF6" w:rsidRDefault="00D137E1" w:rsidP="00E331FC"/>
    <w:p w:rsidR="00712715" w:rsidRPr="00704EF6" w:rsidRDefault="00712715" w:rsidP="00E331FC"/>
    <w:p w:rsidR="00712715" w:rsidRPr="00704EF6" w:rsidRDefault="00712715" w:rsidP="00C458AA">
      <w:pPr>
        <w:jc w:val="center"/>
        <w:rPr>
          <w:b/>
        </w:rPr>
      </w:pPr>
      <w:r w:rsidRPr="00704EF6">
        <w:rPr>
          <w:b/>
        </w:rPr>
        <w:lastRenderedPageBreak/>
        <w:t>ТЕХНИЧЕСКОЕ ЗАДАНИЕ</w:t>
      </w:r>
    </w:p>
    <w:p w:rsidR="008B671C" w:rsidRPr="00704EF6" w:rsidRDefault="00712715" w:rsidP="00076D65">
      <w:pPr>
        <w:jc w:val="center"/>
        <w:outlineLvl w:val="0"/>
        <w:rPr>
          <w:b/>
          <w:bCs/>
        </w:rPr>
      </w:pPr>
      <w:r w:rsidRPr="00704EF6">
        <w:rPr>
          <w:b/>
        </w:rPr>
        <w:t xml:space="preserve">на </w:t>
      </w:r>
      <w:r w:rsidR="008D3986" w:rsidRPr="00704EF6">
        <w:rPr>
          <w:b/>
          <w:bCs/>
        </w:rPr>
        <w:t xml:space="preserve">поставку </w:t>
      </w:r>
      <w:r w:rsidR="006671C4">
        <w:rPr>
          <w:b/>
          <w:bCs/>
        </w:rPr>
        <w:t>видеорегистраторов</w:t>
      </w:r>
    </w:p>
    <w:p w:rsidR="00712715" w:rsidRDefault="00567346" w:rsidP="00076D65">
      <w:pPr>
        <w:jc w:val="center"/>
        <w:outlineLvl w:val="0"/>
        <w:rPr>
          <w:b/>
        </w:rPr>
      </w:pPr>
      <w:r w:rsidRPr="00704EF6">
        <w:rPr>
          <w:b/>
          <w:bCs/>
        </w:rPr>
        <w:t xml:space="preserve">для филиала </w:t>
      </w:r>
      <w:r w:rsidR="006378C4" w:rsidRPr="00704EF6">
        <w:rPr>
          <w:b/>
          <w:bCs/>
        </w:rPr>
        <w:t>АО</w:t>
      </w:r>
      <w:r w:rsidR="00712715" w:rsidRPr="00704EF6">
        <w:rPr>
          <w:b/>
          <w:bCs/>
        </w:rPr>
        <w:t xml:space="preserve"> "</w:t>
      </w:r>
      <w:proofErr w:type="spellStart"/>
      <w:r w:rsidR="00712715" w:rsidRPr="00704EF6">
        <w:rPr>
          <w:b/>
          <w:bCs/>
        </w:rPr>
        <w:t>Тюменьэнерго</w:t>
      </w:r>
      <w:proofErr w:type="spellEnd"/>
      <w:r w:rsidR="00712715" w:rsidRPr="00704EF6">
        <w:rPr>
          <w:b/>
          <w:bCs/>
        </w:rPr>
        <w:t xml:space="preserve">" –"Тюменские распределительные сети" </w:t>
      </w:r>
      <w:r w:rsidR="00712715" w:rsidRPr="00704EF6">
        <w:rPr>
          <w:b/>
        </w:rPr>
        <w:t xml:space="preserve"> </w:t>
      </w:r>
    </w:p>
    <w:p w:rsidR="00D12934" w:rsidRPr="00704EF6" w:rsidRDefault="00D12934" w:rsidP="00076D65">
      <w:pPr>
        <w:jc w:val="center"/>
        <w:outlineLvl w:val="0"/>
        <w:rPr>
          <w:b/>
        </w:rPr>
      </w:pPr>
    </w:p>
    <w:p w:rsidR="007E7F54" w:rsidRPr="006F79FF" w:rsidRDefault="007E7F54" w:rsidP="007E7F54">
      <w:pPr>
        <w:pStyle w:val="2"/>
        <w:tabs>
          <w:tab w:val="left" w:pos="720"/>
        </w:tabs>
        <w:jc w:val="both"/>
        <w:rPr>
          <w:b/>
          <w:sz w:val="24"/>
          <w:szCs w:val="24"/>
        </w:rPr>
      </w:pPr>
      <w:r w:rsidRPr="006F79FF">
        <w:rPr>
          <w:b/>
          <w:sz w:val="24"/>
          <w:szCs w:val="24"/>
        </w:rPr>
        <w:t>1. Общие требования к условиям поставки</w:t>
      </w:r>
    </w:p>
    <w:p w:rsidR="007E7F54" w:rsidRPr="006F79FF" w:rsidRDefault="007E7F54" w:rsidP="007E7F54">
      <w:pPr>
        <w:pStyle w:val="af"/>
        <w:spacing w:line="240" w:lineRule="auto"/>
        <w:rPr>
          <w:sz w:val="24"/>
          <w:szCs w:val="24"/>
        </w:rPr>
      </w:pPr>
      <w:r w:rsidRPr="006F79FF">
        <w:rPr>
          <w:sz w:val="24"/>
          <w:szCs w:val="24"/>
        </w:rPr>
        <w:t>1.1 Товар должен быть поставлен грузополучателю после подписания договора.</w:t>
      </w:r>
    </w:p>
    <w:p w:rsidR="007E7F54" w:rsidRPr="006F79FF" w:rsidRDefault="007E7F54" w:rsidP="007E7F54">
      <w:pPr>
        <w:jc w:val="both"/>
      </w:pPr>
      <w:r w:rsidRPr="006F79FF">
        <w:t>1.2 Поставка Товара осуществляется отдельными партиями на Склад каждого Грузополучателя автомобильным транспортом за счет Поставщика, путем передачи Товара на склады Грузополучателей:</w:t>
      </w:r>
    </w:p>
    <w:p w:rsidR="00C764FE" w:rsidRPr="006F79FF" w:rsidRDefault="00C764FE" w:rsidP="00C764FE">
      <w:pPr>
        <w:pStyle w:val="af"/>
        <w:spacing w:line="240" w:lineRule="auto"/>
        <w:rPr>
          <w:sz w:val="24"/>
          <w:szCs w:val="24"/>
        </w:rPr>
      </w:pPr>
      <w:r w:rsidRPr="006F79FF">
        <w:rPr>
          <w:sz w:val="24"/>
          <w:szCs w:val="24"/>
        </w:rPr>
        <w:t>-627144, Тюменская область, г. Заводоуковск, ул. Энергетиков 8. (Южное ТПО)</w:t>
      </w:r>
    </w:p>
    <w:p w:rsidR="00C764FE" w:rsidRPr="006F79FF" w:rsidRDefault="00C764FE" w:rsidP="00C764FE">
      <w:pPr>
        <w:pStyle w:val="af"/>
        <w:spacing w:line="240" w:lineRule="auto"/>
        <w:rPr>
          <w:sz w:val="24"/>
          <w:szCs w:val="24"/>
        </w:rPr>
      </w:pPr>
      <w:r w:rsidRPr="006F79FF">
        <w:rPr>
          <w:sz w:val="24"/>
          <w:szCs w:val="24"/>
        </w:rPr>
        <w:t xml:space="preserve">-626157, Тюменская область, г. Тобольск,7а </w:t>
      </w:r>
      <w:proofErr w:type="spellStart"/>
      <w:r w:rsidRPr="006F79FF">
        <w:rPr>
          <w:sz w:val="24"/>
          <w:szCs w:val="24"/>
        </w:rPr>
        <w:t>мкр</w:t>
      </w:r>
      <w:proofErr w:type="spellEnd"/>
      <w:r w:rsidRPr="006F79FF">
        <w:rPr>
          <w:sz w:val="24"/>
          <w:szCs w:val="24"/>
        </w:rPr>
        <w:t>., АБК 3.</w:t>
      </w:r>
      <w:r w:rsidR="00CF0DC9" w:rsidRPr="006F79FF">
        <w:rPr>
          <w:sz w:val="24"/>
          <w:szCs w:val="24"/>
        </w:rPr>
        <w:t xml:space="preserve"> </w:t>
      </w:r>
      <w:r w:rsidRPr="006F79FF">
        <w:rPr>
          <w:sz w:val="24"/>
          <w:szCs w:val="24"/>
        </w:rPr>
        <w:t>(Тобольское ТПО)</w:t>
      </w:r>
    </w:p>
    <w:p w:rsidR="00C764FE" w:rsidRPr="006F79FF" w:rsidRDefault="00C764FE" w:rsidP="00C764FE">
      <w:pPr>
        <w:pStyle w:val="af"/>
        <w:spacing w:line="240" w:lineRule="auto"/>
        <w:rPr>
          <w:color w:val="000000"/>
          <w:sz w:val="24"/>
          <w:szCs w:val="24"/>
        </w:rPr>
      </w:pPr>
      <w:r w:rsidRPr="006F79FF">
        <w:rPr>
          <w:sz w:val="24"/>
          <w:szCs w:val="24"/>
        </w:rPr>
        <w:t>-</w:t>
      </w:r>
      <w:r w:rsidR="00340CC8" w:rsidRPr="006F79FF">
        <w:rPr>
          <w:color w:val="000000"/>
          <w:sz w:val="24"/>
          <w:szCs w:val="24"/>
        </w:rPr>
        <w:t>625000</w:t>
      </w:r>
      <w:r w:rsidR="00A600C9" w:rsidRPr="006F79FF">
        <w:rPr>
          <w:color w:val="000000"/>
          <w:sz w:val="24"/>
          <w:szCs w:val="24"/>
        </w:rPr>
        <w:t xml:space="preserve">, </w:t>
      </w:r>
      <w:r w:rsidR="00D51629" w:rsidRPr="006F79FF">
        <w:rPr>
          <w:color w:val="000000"/>
          <w:sz w:val="24"/>
          <w:szCs w:val="24"/>
        </w:rPr>
        <w:t>Тюменская обла</w:t>
      </w:r>
      <w:r w:rsidR="00CF0DC9" w:rsidRPr="006F79FF">
        <w:rPr>
          <w:color w:val="000000"/>
          <w:sz w:val="24"/>
          <w:szCs w:val="24"/>
        </w:rPr>
        <w:t xml:space="preserve">сть, г. Тюмень, ул. </w:t>
      </w:r>
      <w:proofErr w:type="spellStart"/>
      <w:r w:rsidR="00CF0DC9" w:rsidRPr="006F79FF">
        <w:rPr>
          <w:color w:val="000000"/>
          <w:sz w:val="24"/>
          <w:szCs w:val="24"/>
        </w:rPr>
        <w:t>Даудельная</w:t>
      </w:r>
      <w:proofErr w:type="spellEnd"/>
      <w:r w:rsidR="00CF0DC9" w:rsidRPr="006F79FF">
        <w:rPr>
          <w:color w:val="000000"/>
          <w:sz w:val="24"/>
          <w:szCs w:val="24"/>
        </w:rPr>
        <w:t xml:space="preserve"> </w:t>
      </w:r>
      <w:r w:rsidR="00D51629" w:rsidRPr="006F79FF">
        <w:rPr>
          <w:color w:val="000000"/>
          <w:sz w:val="24"/>
          <w:szCs w:val="24"/>
        </w:rPr>
        <w:t>44</w:t>
      </w:r>
      <w:r w:rsidRPr="006F79FF">
        <w:rPr>
          <w:color w:val="000000"/>
          <w:sz w:val="24"/>
          <w:szCs w:val="24"/>
        </w:rPr>
        <w:t>.</w:t>
      </w:r>
      <w:r w:rsidR="00CF0DC9" w:rsidRPr="006F79FF">
        <w:rPr>
          <w:color w:val="000000"/>
          <w:sz w:val="24"/>
          <w:szCs w:val="24"/>
        </w:rPr>
        <w:t xml:space="preserve"> </w:t>
      </w:r>
      <w:r w:rsidRPr="006F79FF">
        <w:rPr>
          <w:color w:val="000000"/>
          <w:sz w:val="24"/>
          <w:szCs w:val="24"/>
        </w:rPr>
        <w:t>(</w:t>
      </w:r>
      <w:r w:rsidR="00F736F9" w:rsidRPr="006F79FF">
        <w:rPr>
          <w:color w:val="000000"/>
          <w:sz w:val="24"/>
          <w:szCs w:val="24"/>
        </w:rPr>
        <w:t>Филиал АО «</w:t>
      </w:r>
      <w:proofErr w:type="spellStart"/>
      <w:r w:rsidR="00F736F9" w:rsidRPr="006F79FF">
        <w:rPr>
          <w:color w:val="000000"/>
          <w:sz w:val="24"/>
          <w:szCs w:val="24"/>
        </w:rPr>
        <w:t>Тюменьэнерго</w:t>
      </w:r>
      <w:proofErr w:type="spellEnd"/>
      <w:r w:rsidR="00F736F9" w:rsidRPr="006F79FF">
        <w:rPr>
          <w:color w:val="000000"/>
          <w:sz w:val="24"/>
          <w:szCs w:val="24"/>
        </w:rPr>
        <w:t>» - «Тюменские распределительные сети»</w:t>
      </w:r>
      <w:r w:rsidRPr="006F79FF">
        <w:rPr>
          <w:color w:val="000000"/>
          <w:sz w:val="24"/>
          <w:szCs w:val="24"/>
        </w:rPr>
        <w:t>)</w:t>
      </w:r>
    </w:p>
    <w:p w:rsidR="00F068CD" w:rsidRPr="006F79FF" w:rsidRDefault="00C764FE" w:rsidP="00C764FE">
      <w:pPr>
        <w:pStyle w:val="af"/>
        <w:spacing w:line="240" w:lineRule="auto"/>
        <w:rPr>
          <w:sz w:val="24"/>
          <w:szCs w:val="24"/>
        </w:rPr>
      </w:pPr>
      <w:r w:rsidRPr="006F79FF">
        <w:rPr>
          <w:sz w:val="24"/>
          <w:szCs w:val="24"/>
        </w:rPr>
        <w:t>-627754, Тюменская область, г. Ишим, ул. Шаронова 16.</w:t>
      </w:r>
      <w:r w:rsidR="00CF0DC9" w:rsidRPr="006F79FF">
        <w:rPr>
          <w:sz w:val="24"/>
          <w:szCs w:val="24"/>
        </w:rPr>
        <w:t xml:space="preserve"> </w:t>
      </w:r>
      <w:r w:rsidRPr="006F79FF">
        <w:rPr>
          <w:sz w:val="24"/>
          <w:szCs w:val="24"/>
        </w:rPr>
        <w:t>(</w:t>
      </w:r>
      <w:proofErr w:type="spellStart"/>
      <w:r w:rsidRPr="006F79FF">
        <w:rPr>
          <w:sz w:val="24"/>
          <w:szCs w:val="24"/>
        </w:rPr>
        <w:t>Ишимское</w:t>
      </w:r>
      <w:proofErr w:type="spellEnd"/>
      <w:r w:rsidRPr="006F79FF">
        <w:rPr>
          <w:sz w:val="24"/>
          <w:szCs w:val="24"/>
        </w:rPr>
        <w:t xml:space="preserve"> ТПО)</w:t>
      </w:r>
    </w:p>
    <w:p w:rsidR="007E7F54" w:rsidRPr="006F79FF" w:rsidRDefault="007E7F54" w:rsidP="00C764FE">
      <w:pPr>
        <w:pStyle w:val="af"/>
        <w:spacing w:line="240" w:lineRule="auto"/>
        <w:rPr>
          <w:sz w:val="24"/>
          <w:szCs w:val="24"/>
        </w:rPr>
      </w:pPr>
      <w:r w:rsidRPr="006F79FF">
        <w:rPr>
          <w:sz w:val="24"/>
          <w:szCs w:val="24"/>
        </w:rPr>
        <w:t>1.3 При автомобильной отгрузке должен быть приложен лист описи отгруженного товара.</w:t>
      </w:r>
    </w:p>
    <w:p w:rsidR="007E7F54" w:rsidRPr="006F79FF" w:rsidRDefault="007E7F54" w:rsidP="007E7F54">
      <w:pPr>
        <w:pStyle w:val="af"/>
        <w:spacing w:line="240" w:lineRule="auto"/>
        <w:rPr>
          <w:sz w:val="24"/>
          <w:szCs w:val="24"/>
        </w:rPr>
      </w:pPr>
      <w:r w:rsidRPr="006F79FF">
        <w:rPr>
          <w:sz w:val="24"/>
          <w:szCs w:val="24"/>
        </w:rPr>
        <w:t xml:space="preserve">1.4 Стоимость товара рассчитывается с учетом транспортных расходов. Цены должны включать все затраты на страхование, уплаты налогов, таможенных пошлин, сборов, упаковки, тары и других обязательных платежей, а также все предлагаемые скидки. </w:t>
      </w:r>
    </w:p>
    <w:p w:rsidR="00A2699E" w:rsidRPr="006F79FF" w:rsidRDefault="007E7F54" w:rsidP="00A2699E">
      <w:pPr>
        <w:pStyle w:val="af"/>
        <w:numPr>
          <w:ilvl w:val="1"/>
          <w:numId w:val="2"/>
        </w:numPr>
        <w:spacing w:line="240" w:lineRule="auto"/>
        <w:rPr>
          <w:sz w:val="24"/>
          <w:szCs w:val="24"/>
        </w:rPr>
      </w:pPr>
      <w:r w:rsidRPr="006F79FF">
        <w:rPr>
          <w:sz w:val="24"/>
          <w:szCs w:val="24"/>
        </w:rPr>
        <w:t xml:space="preserve"> Форма оплаты:</w:t>
      </w:r>
    </w:p>
    <w:p w:rsidR="007E7F54" w:rsidRPr="006F79FF" w:rsidRDefault="00A2699E" w:rsidP="007E7F54">
      <w:pPr>
        <w:jc w:val="both"/>
      </w:pPr>
      <w:r w:rsidRPr="006F79FF">
        <w:t xml:space="preserve">1.5.1 </w:t>
      </w:r>
      <w:r w:rsidR="007E7F54" w:rsidRPr="006F79FF">
        <w:t>Оплата за поставленный Товар производится Покупателем по факту поставки отдельной партии Товара, путем безналичного перечисления денежных средств на расчетный счет Поставщика, указанный в Договоре, на основании полученного Покупателем у Поставщика счета на оплату и счета-фактуры, в срок не позднее 30-ти календарных дней с момента получения Покупателем соответствующей партии Товара.</w:t>
      </w:r>
    </w:p>
    <w:p w:rsidR="00A2699E" w:rsidRPr="006F79FF" w:rsidRDefault="00A2699E" w:rsidP="007E7F54">
      <w:pPr>
        <w:jc w:val="both"/>
      </w:pPr>
      <w:r w:rsidRPr="006F79FF">
        <w:t>1.5.2 (При заключении договора с субъектом малого и среднего предпринимательства) Оплата за поставленный Товар производится Покупателем по факту его поставки Поставщиком, путем безналичного перечисления денежных средств на расчетный счет Поставщика, указанный в договоре, в срок не позднее 30-ти календарных дней со дня подписания Покупателем документа о приемке товара по договору (отдельному этапу договора) (товарной накладной).</w:t>
      </w:r>
    </w:p>
    <w:p w:rsidR="007E7F54" w:rsidRPr="006F79FF" w:rsidRDefault="007E7F54" w:rsidP="007E7F54">
      <w:pPr>
        <w:pStyle w:val="af"/>
        <w:spacing w:line="240" w:lineRule="auto"/>
        <w:ind w:left="720" w:hanging="720"/>
        <w:rPr>
          <w:sz w:val="24"/>
          <w:szCs w:val="24"/>
        </w:rPr>
      </w:pPr>
      <w:r w:rsidRPr="006F79FF">
        <w:rPr>
          <w:sz w:val="24"/>
          <w:szCs w:val="24"/>
        </w:rPr>
        <w:t xml:space="preserve">1.6 Срок поставки с </w:t>
      </w:r>
      <w:r w:rsidR="008D3986" w:rsidRPr="006F79FF">
        <w:rPr>
          <w:sz w:val="24"/>
          <w:szCs w:val="24"/>
        </w:rPr>
        <w:t>0</w:t>
      </w:r>
      <w:r w:rsidR="00870DA7" w:rsidRPr="006F79FF">
        <w:rPr>
          <w:sz w:val="24"/>
          <w:szCs w:val="24"/>
        </w:rPr>
        <w:t>3</w:t>
      </w:r>
      <w:r w:rsidRPr="006F79FF">
        <w:rPr>
          <w:sz w:val="24"/>
          <w:szCs w:val="24"/>
        </w:rPr>
        <w:t>.</w:t>
      </w:r>
      <w:r w:rsidR="008D3986" w:rsidRPr="006F79FF">
        <w:rPr>
          <w:sz w:val="24"/>
          <w:szCs w:val="24"/>
        </w:rPr>
        <w:t>0</w:t>
      </w:r>
      <w:r w:rsidR="00870DA7" w:rsidRPr="006F79FF">
        <w:rPr>
          <w:sz w:val="24"/>
          <w:szCs w:val="24"/>
        </w:rPr>
        <w:t>9</w:t>
      </w:r>
      <w:r w:rsidRPr="006F79FF">
        <w:rPr>
          <w:sz w:val="24"/>
          <w:szCs w:val="24"/>
        </w:rPr>
        <w:t>.201</w:t>
      </w:r>
      <w:r w:rsidR="00C43ED1" w:rsidRPr="006F79FF">
        <w:rPr>
          <w:sz w:val="24"/>
          <w:szCs w:val="24"/>
        </w:rPr>
        <w:t>8</w:t>
      </w:r>
      <w:r w:rsidRPr="006F79FF">
        <w:rPr>
          <w:sz w:val="24"/>
          <w:szCs w:val="24"/>
        </w:rPr>
        <w:t xml:space="preserve"> года по </w:t>
      </w:r>
      <w:r w:rsidR="00870DA7" w:rsidRPr="006F79FF">
        <w:rPr>
          <w:sz w:val="24"/>
          <w:szCs w:val="24"/>
        </w:rPr>
        <w:t>28</w:t>
      </w:r>
      <w:r w:rsidRPr="006F79FF">
        <w:rPr>
          <w:sz w:val="24"/>
          <w:szCs w:val="24"/>
        </w:rPr>
        <w:t>.</w:t>
      </w:r>
      <w:r w:rsidR="008D3986" w:rsidRPr="006F79FF">
        <w:rPr>
          <w:sz w:val="24"/>
          <w:szCs w:val="24"/>
        </w:rPr>
        <w:t>0</w:t>
      </w:r>
      <w:r w:rsidR="00870DA7" w:rsidRPr="006F79FF">
        <w:rPr>
          <w:sz w:val="24"/>
          <w:szCs w:val="24"/>
        </w:rPr>
        <w:t>9</w:t>
      </w:r>
      <w:r w:rsidRPr="006F79FF">
        <w:rPr>
          <w:sz w:val="24"/>
          <w:szCs w:val="24"/>
        </w:rPr>
        <w:t>.201</w:t>
      </w:r>
      <w:r w:rsidR="00C43ED1" w:rsidRPr="006F79FF">
        <w:rPr>
          <w:sz w:val="24"/>
          <w:szCs w:val="24"/>
        </w:rPr>
        <w:t>8</w:t>
      </w:r>
      <w:r w:rsidRPr="006F79FF">
        <w:rPr>
          <w:sz w:val="24"/>
          <w:szCs w:val="24"/>
        </w:rPr>
        <w:t xml:space="preserve"> года.</w:t>
      </w:r>
    </w:p>
    <w:p w:rsidR="007E7F54" w:rsidRPr="006F79FF" w:rsidRDefault="007E7F54" w:rsidP="007E7F54">
      <w:pPr>
        <w:pStyle w:val="af"/>
        <w:spacing w:line="240" w:lineRule="auto"/>
        <w:ind w:hanging="11"/>
        <w:rPr>
          <w:sz w:val="24"/>
          <w:szCs w:val="24"/>
        </w:rPr>
      </w:pPr>
      <w:r w:rsidRPr="006F79FF">
        <w:rPr>
          <w:sz w:val="24"/>
          <w:szCs w:val="24"/>
        </w:rPr>
        <w:t>1.7 По итогам проведенной процедуры Покупатель имеет право изменить количество приобретаемого товара в зависимости от выделенного финансирования и сложившейся цены, как в сторону увеличения, так и в сторону уменьшения количества товара.</w:t>
      </w:r>
    </w:p>
    <w:p w:rsidR="003D30AB" w:rsidRPr="006F79FF" w:rsidRDefault="007E7F54" w:rsidP="007E7F54">
      <w:pPr>
        <w:tabs>
          <w:tab w:val="left" w:pos="720"/>
        </w:tabs>
        <w:rPr>
          <w:b/>
        </w:rPr>
      </w:pPr>
      <w:r w:rsidRPr="006F79FF">
        <w:rPr>
          <w:b/>
        </w:rPr>
        <w:t>2. Технические требования к товару</w:t>
      </w:r>
    </w:p>
    <w:p w:rsidR="007E7F54" w:rsidRPr="006F79FF" w:rsidRDefault="007E7F54" w:rsidP="001E4CBE">
      <w:pPr>
        <w:numPr>
          <w:ilvl w:val="1"/>
          <w:numId w:val="1"/>
        </w:numPr>
        <w:jc w:val="both"/>
        <w:rPr>
          <w:b/>
        </w:rPr>
      </w:pPr>
      <w:r w:rsidRPr="006F79FF">
        <w:rPr>
          <w:b/>
        </w:rPr>
        <w:t>Общие требования</w:t>
      </w:r>
    </w:p>
    <w:p w:rsidR="007E7F54" w:rsidRPr="006F79FF" w:rsidRDefault="007E7F54" w:rsidP="001E4CBE">
      <w:pPr>
        <w:pStyle w:val="af"/>
        <w:numPr>
          <w:ilvl w:val="2"/>
          <w:numId w:val="1"/>
        </w:numPr>
        <w:tabs>
          <w:tab w:val="num" w:pos="1080"/>
        </w:tabs>
        <w:spacing w:line="240" w:lineRule="auto"/>
        <w:rPr>
          <w:sz w:val="24"/>
          <w:szCs w:val="24"/>
        </w:rPr>
      </w:pPr>
      <w:r w:rsidRPr="006F79FF">
        <w:rPr>
          <w:sz w:val="24"/>
          <w:szCs w:val="24"/>
        </w:rPr>
        <w:t>К поставке допускается продукция, отвечающая следующим требованиям:</w:t>
      </w:r>
    </w:p>
    <w:p w:rsidR="007E7F54" w:rsidRPr="006F79FF" w:rsidRDefault="007E7F54" w:rsidP="007E7F54">
      <w:pPr>
        <w:pStyle w:val="af"/>
        <w:tabs>
          <w:tab w:val="num" w:pos="1080"/>
        </w:tabs>
        <w:spacing w:line="240" w:lineRule="auto"/>
        <w:ind w:hanging="851"/>
        <w:rPr>
          <w:sz w:val="24"/>
          <w:szCs w:val="24"/>
        </w:rPr>
      </w:pPr>
      <w:r w:rsidRPr="006F79FF">
        <w:rPr>
          <w:sz w:val="24"/>
          <w:szCs w:val="24"/>
        </w:rPr>
        <w:t xml:space="preserve">             </w:t>
      </w:r>
      <w:r w:rsidR="008368B0" w:rsidRPr="006F79FF">
        <w:rPr>
          <w:sz w:val="24"/>
          <w:szCs w:val="24"/>
        </w:rPr>
        <w:t xml:space="preserve">  </w:t>
      </w:r>
      <w:r w:rsidRPr="006F79FF">
        <w:rPr>
          <w:sz w:val="24"/>
          <w:szCs w:val="24"/>
        </w:rPr>
        <w:t xml:space="preserve">-продукция должна быть новой, изготовленной не ранее чем за </w:t>
      </w:r>
      <w:r w:rsidR="00936D35" w:rsidRPr="006F79FF">
        <w:rPr>
          <w:sz w:val="24"/>
          <w:szCs w:val="24"/>
        </w:rPr>
        <w:t>6</w:t>
      </w:r>
      <w:r w:rsidRPr="006F79FF">
        <w:rPr>
          <w:sz w:val="24"/>
          <w:szCs w:val="24"/>
        </w:rPr>
        <w:t xml:space="preserve"> месяцев до даты проведения закупки;</w:t>
      </w:r>
    </w:p>
    <w:p w:rsidR="007E7F54" w:rsidRPr="006F79FF" w:rsidRDefault="007E7F54" w:rsidP="007E7F54">
      <w:pPr>
        <w:pStyle w:val="af"/>
        <w:tabs>
          <w:tab w:val="num" w:pos="1080"/>
        </w:tabs>
        <w:spacing w:line="240" w:lineRule="auto"/>
        <w:ind w:left="720" w:hanging="720"/>
        <w:rPr>
          <w:sz w:val="24"/>
          <w:szCs w:val="24"/>
        </w:rPr>
      </w:pPr>
      <w:r w:rsidRPr="006F79FF">
        <w:rPr>
          <w:sz w:val="24"/>
          <w:szCs w:val="24"/>
        </w:rPr>
        <w:t xml:space="preserve">-продукция должна соответствовать техническим требованиям стандартов </w:t>
      </w:r>
      <w:r w:rsidR="000509BD" w:rsidRPr="006F79FF">
        <w:rPr>
          <w:sz w:val="24"/>
          <w:szCs w:val="24"/>
        </w:rPr>
        <w:t>МЭК (</w:t>
      </w:r>
      <w:r w:rsidRPr="006F79FF">
        <w:rPr>
          <w:sz w:val="24"/>
          <w:szCs w:val="24"/>
        </w:rPr>
        <w:t>ГОСТ, ТУ);</w:t>
      </w:r>
    </w:p>
    <w:p w:rsidR="007E7F54" w:rsidRPr="006F79FF" w:rsidRDefault="007E7F54" w:rsidP="007E7F54">
      <w:pPr>
        <w:pStyle w:val="af"/>
        <w:tabs>
          <w:tab w:val="num" w:pos="1080"/>
        </w:tabs>
        <w:spacing w:line="240" w:lineRule="auto"/>
        <w:ind w:hanging="709"/>
        <w:rPr>
          <w:sz w:val="24"/>
          <w:szCs w:val="24"/>
        </w:rPr>
      </w:pPr>
      <w:r w:rsidRPr="006F79FF">
        <w:rPr>
          <w:sz w:val="24"/>
          <w:szCs w:val="24"/>
        </w:rPr>
        <w:t xml:space="preserve">            -продукция должна быть сертифицирована и соответствовать отраслевым техническим требованиям.</w:t>
      </w:r>
    </w:p>
    <w:p w:rsidR="00D51629" w:rsidRPr="006F79FF" w:rsidRDefault="007E7F54" w:rsidP="007E7F54">
      <w:pPr>
        <w:pStyle w:val="af"/>
        <w:tabs>
          <w:tab w:val="num" w:pos="1080"/>
        </w:tabs>
        <w:spacing w:line="240" w:lineRule="auto"/>
        <w:rPr>
          <w:sz w:val="24"/>
          <w:szCs w:val="24"/>
        </w:rPr>
      </w:pPr>
      <w:r w:rsidRPr="006F79FF">
        <w:rPr>
          <w:sz w:val="24"/>
          <w:szCs w:val="24"/>
        </w:rPr>
        <w:t xml:space="preserve">2.1.2 Продукция должна быть полностью комплектной. Упаковка, маркировка, транспортирование, условия и сроки хранения должны соответствовать требованиям, указанным в технических условиях изготовителя изделия. Комплект технической и эксплуатационной документации должен быть на русском языке. </w:t>
      </w:r>
    </w:p>
    <w:p w:rsidR="007E7F54" w:rsidRPr="006F79FF" w:rsidRDefault="00D51629" w:rsidP="007E7F54">
      <w:pPr>
        <w:pStyle w:val="af"/>
        <w:tabs>
          <w:tab w:val="num" w:pos="1080"/>
        </w:tabs>
        <w:spacing w:line="240" w:lineRule="auto"/>
        <w:rPr>
          <w:sz w:val="24"/>
          <w:szCs w:val="24"/>
        </w:rPr>
      </w:pPr>
      <w:r w:rsidRPr="006F79FF">
        <w:rPr>
          <w:sz w:val="24"/>
          <w:szCs w:val="24"/>
        </w:rPr>
        <w:t>2.1.3</w:t>
      </w:r>
      <w:r w:rsidR="00456B73" w:rsidRPr="006F79FF">
        <w:rPr>
          <w:sz w:val="24"/>
          <w:szCs w:val="24"/>
        </w:rPr>
        <w:t xml:space="preserve"> </w:t>
      </w:r>
      <w:r w:rsidR="007E7F54" w:rsidRPr="006F79FF">
        <w:rPr>
          <w:sz w:val="24"/>
          <w:szCs w:val="24"/>
        </w:rPr>
        <w:t>На каждую партию продукции предоставляется сертификат качества.</w:t>
      </w:r>
    </w:p>
    <w:p w:rsidR="007E7F54" w:rsidRPr="006F79FF" w:rsidRDefault="00D51629" w:rsidP="007E7F54">
      <w:pPr>
        <w:jc w:val="both"/>
      </w:pPr>
      <w:r w:rsidRPr="006F79FF">
        <w:t>2.1.4</w:t>
      </w:r>
      <w:r w:rsidR="007E7F54" w:rsidRPr="006F79FF">
        <w:t xml:space="preserve"> Вся номенклатура поставляемой продукции проходит входной контроль, осуществляемый представителями Покупателя при получении на склад, в случае поставки </w:t>
      </w:r>
      <w:r w:rsidR="000509BD" w:rsidRPr="006F79FF">
        <w:t>товара,</w:t>
      </w:r>
      <w:r w:rsidR="007E7F54" w:rsidRPr="006F79FF">
        <w:t xml:space="preserve"> не соответствующего техническим требованиям, либо имеющие дефекты, Поставщик обязуется в течение 14 календарных дней произвести замену за свой счет.</w:t>
      </w:r>
    </w:p>
    <w:p w:rsidR="00B9279F" w:rsidRPr="006F79FF" w:rsidRDefault="00D51629" w:rsidP="00B94879">
      <w:pPr>
        <w:pStyle w:val="af"/>
        <w:spacing w:line="240" w:lineRule="auto"/>
        <w:rPr>
          <w:sz w:val="24"/>
          <w:szCs w:val="24"/>
        </w:rPr>
      </w:pPr>
      <w:r w:rsidRPr="006F79FF">
        <w:rPr>
          <w:sz w:val="24"/>
          <w:szCs w:val="24"/>
        </w:rPr>
        <w:t>2.1.5</w:t>
      </w:r>
      <w:r w:rsidR="007E7F54" w:rsidRPr="006F79FF">
        <w:rPr>
          <w:sz w:val="24"/>
          <w:szCs w:val="24"/>
        </w:rPr>
        <w:t xml:space="preserve"> Не допускается подача предложений на отдельные пункты или часть объема по какому-либо из пунктов вышеуказанного перечня.</w:t>
      </w:r>
    </w:p>
    <w:p w:rsidR="005C7353" w:rsidRPr="006F79FF" w:rsidRDefault="005C7353" w:rsidP="00B94879">
      <w:pPr>
        <w:pStyle w:val="af"/>
        <w:spacing w:line="240" w:lineRule="auto"/>
        <w:rPr>
          <w:sz w:val="24"/>
          <w:szCs w:val="24"/>
        </w:rPr>
      </w:pPr>
    </w:p>
    <w:p w:rsidR="005C7353" w:rsidRPr="006F79FF" w:rsidRDefault="005C7353" w:rsidP="00054F79">
      <w:pPr>
        <w:numPr>
          <w:ilvl w:val="1"/>
          <w:numId w:val="1"/>
        </w:numPr>
        <w:jc w:val="both"/>
        <w:rPr>
          <w:b/>
        </w:rPr>
      </w:pPr>
      <w:r w:rsidRPr="006F79FF">
        <w:rPr>
          <w:b/>
        </w:rPr>
        <w:t>Аудио видеорегистратор</w:t>
      </w:r>
      <w:r w:rsidR="00E64BEE" w:rsidRPr="006F79FF">
        <w:rPr>
          <w:b/>
        </w:rPr>
        <w:t xml:space="preserve"> (для ВСБ4 PRO)</w:t>
      </w:r>
      <w:r w:rsidRPr="006F79FF">
        <w:rPr>
          <w:b/>
        </w:rPr>
        <w:t xml:space="preserve"> (далее УВР) должен обеспечивать:</w:t>
      </w:r>
    </w:p>
    <w:p w:rsidR="005C7353" w:rsidRPr="006F79FF" w:rsidRDefault="005C7353" w:rsidP="005C7353">
      <w:pPr>
        <w:ind w:firstLine="426"/>
        <w:jc w:val="both"/>
      </w:pPr>
      <w:r w:rsidRPr="006F79FF">
        <w:lastRenderedPageBreak/>
        <w:t>2.2.1</w:t>
      </w:r>
      <w:r w:rsidRPr="006F79FF">
        <w:tab/>
        <w:t>Непрерывную синхронную аудио- и видеозапись окружающей обстановки в зоне осуществления производственной деятельности персонала.</w:t>
      </w:r>
    </w:p>
    <w:p w:rsidR="005C7353" w:rsidRPr="006F79FF" w:rsidRDefault="005C7353" w:rsidP="005C7353">
      <w:pPr>
        <w:ind w:firstLine="426"/>
        <w:jc w:val="both"/>
      </w:pPr>
      <w:r w:rsidRPr="006F79FF">
        <w:t>2.2.2</w:t>
      </w:r>
      <w:r w:rsidRPr="006F79FF">
        <w:tab/>
        <w:t>Запись аудио- и видеоинформации на локальное постоянное запоминающее устройство (далее – ПЗУ).</w:t>
      </w:r>
    </w:p>
    <w:p w:rsidR="005C7353" w:rsidRPr="006F79FF" w:rsidRDefault="005C7353" w:rsidP="005C7353">
      <w:pPr>
        <w:ind w:firstLine="426"/>
        <w:jc w:val="both"/>
      </w:pPr>
      <w:r w:rsidRPr="006F79FF">
        <w:t>2.2.3</w:t>
      </w:r>
      <w:r w:rsidRPr="006F79FF">
        <w:tab/>
        <w:t>Возможность копирования файлов видеозаписи с ПЗУ на сервер хранения информации.</w:t>
      </w:r>
    </w:p>
    <w:p w:rsidR="005C7353" w:rsidRPr="006F79FF" w:rsidRDefault="005C7353" w:rsidP="005C7353">
      <w:pPr>
        <w:ind w:firstLine="426"/>
        <w:jc w:val="both"/>
      </w:pPr>
      <w:r w:rsidRPr="006F79FF">
        <w:t>2.2.4</w:t>
      </w:r>
      <w:r w:rsidRPr="006F79FF">
        <w:tab/>
        <w:t>Возможность просмотра информации, хранящейся на локальном ПЗУ на персональном компьютере (далее - ПК), с помощью специализированного программного обеспечения (далее - СПО), входящего в комплект поставки.</w:t>
      </w:r>
    </w:p>
    <w:p w:rsidR="005C7353" w:rsidRPr="006F79FF" w:rsidRDefault="005C7353" w:rsidP="005C7353">
      <w:pPr>
        <w:ind w:firstLine="426"/>
        <w:jc w:val="both"/>
      </w:pPr>
      <w:r w:rsidRPr="006F79FF">
        <w:t>2.2.5</w:t>
      </w:r>
      <w:r w:rsidRPr="006F79FF">
        <w:tab/>
        <w:t>Возможность фотосъемки, в том числе в режиме видеозаписи.</w:t>
      </w:r>
    </w:p>
    <w:p w:rsidR="005C7353" w:rsidRPr="006F79FF" w:rsidRDefault="005C7353" w:rsidP="005C7353">
      <w:pPr>
        <w:ind w:firstLine="426"/>
        <w:jc w:val="both"/>
      </w:pPr>
      <w:r w:rsidRPr="006F79FF">
        <w:t>2.2.6</w:t>
      </w:r>
      <w:r w:rsidRPr="006F79FF">
        <w:tab/>
        <w:t>Отражение даты и времени записи на фото/видеоизображении.</w:t>
      </w:r>
    </w:p>
    <w:p w:rsidR="005C7353" w:rsidRPr="006F79FF" w:rsidRDefault="005C7353" w:rsidP="005C7353">
      <w:pPr>
        <w:ind w:firstLine="426"/>
        <w:jc w:val="both"/>
      </w:pPr>
      <w:r w:rsidRPr="006F79FF">
        <w:t>2.2.7</w:t>
      </w:r>
      <w:r w:rsidRPr="006F79FF">
        <w:tab/>
        <w:t>Возможность регистрации событий на дистанции не менее 5 метров в темное время суток и при недостаточной освещенности, с помощью встроенной подсветки в инфракрасном диапазоне (ночной режим съемки).</w:t>
      </w:r>
    </w:p>
    <w:p w:rsidR="005C7353" w:rsidRPr="006F79FF" w:rsidRDefault="005C7353" w:rsidP="005C7353">
      <w:pPr>
        <w:ind w:firstLine="426"/>
        <w:jc w:val="both"/>
      </w:pPr>
      <w:r w:rsidRPr="006F79FF">
        <w:t>2.2.8</w:t>
      </w:r>
      <w:r w:rsidRPr="006F79FF">
        <w:tab/>
        <w:t>Автоматическое включение/отключение ночного режима съемки.</w:t>
      </w:r>
    </w:p>
    <w:p w:rsidR="005C7353" w:rsidRPr="006F79FF" w:rsidRDefault="005C7353" w:rsidP="005C7353">
      <w:pPr>
        <w:ind w:firstLine="426"/>
        <w:jc w:val="both"/>
      </w:pPr>
      <w:r w:rsidRPr="006F79FF">
        <w:t>2.2.9</w:t>
      </w:r>
      <w:r w:rsidRPr="006F79FF">
        <w:tab/>
        <w:t>Автоматическое завершение процедуры записи и сохранение текущих данных при штатном выключении УВР и в случае разрядки аккумуляторной батареи.</w:t>
      </w:r>
    </w:p>
    <w:p w:rsidR="005C7353" w:rsidRPr="006F79FF" w:rsidRDefault="005C7353" w:rsidP="005C7353">
      <w:pPr>
        <w:ind w:firstLine="426"/>
        <w:jc w:val="both"/>
      </w:pPr>
      <w:r w:rsidRPr="006F79FF">
        <w:t>2.2.10</w:t>
      </w:r>
      <w:r w:rsidRPr="006F79FF">
        <w:tab/>
        <w:t>Возможность одновременной передачи данных на ПК и зарядки аккумуляторной батареи.</w:t>
      </w:r>
    </w:p>
    <w:p w:rsidR="005C7353" w:rsidRPr="006F79FF" w:rsidRDefault="005C7353" w:rsidP="005C7353">
      <w:pPr>
        <w:ind w:firstLine="426"/>
        <w:jc w:val="both"/>
      </w:pPr>
      <w:r w:rsidRPr="006F79FF">
        <w:t>2.2.11</w:t>
      </w:r>
      <w:r w:rsidRPr="006F79FF">
        <w:tab/>
        <w:t xml:space="preserve">Возможность автоматической циклической записи информации при заполнении ПЗУ с удалением наиболее старых сегментов записей. </w:t>
      </w:r>
    </w:p>
    <w:p w:rsidR="005C7353" w:rsidRPr="006F79FF" w:rsidRDefault="005C7353" w:rsidP="005C7353">
      <w:pPr>
        <w:ind w:firstLine="426"/>
        <w:jc w:val="both"/>
      </w:pPr>
      <w:r w:rsidRPr="006F79FF">
        <w:t>2.2.12</w:t>
      </w:r>
      <w:r w:rsidRPr="006F79FF">
        <w:tab/>
        <w:t>УВР должно представлять собой устройство в едином корпусе, которое должно иметь:</w:t>
      </w:r>
    </w:p>
    <w:p w:rsidR="005C7353" w:rsidRPr="006F79FF" w:rsidRDefault="005C7353" w:rsidP="005C7353">
      <w:pPr>
        <w:ind w:firstLine="426"/>
        <w:jc w:val="both"/>
      </w:pPr>
      <w:r w:rsidRPr="006F79FF">
        <w:t>2.2.12.1</w:t>
      </w:r>
      <w:r w:rsidRPr="006F79FF">
        <w:tab/>
      </w:r>
      <w:proofErr w:type="spellStart"/>
      <w:r w:rsidRPr="006F79FF">
        <w:t>Мультисервисный</w:t>
      </w:r>
      <w:proofErr w:type="spellEnd"/>
      <w:r w:rsidRPr="006F79FF">
        <w:t xml:space="preserve"> порт для одновременной зарядки аккумуляторной батареи и копирования данных на сервер хранения информации.</w:t>
      </w:r>
    </w:p>
    <w:p w:rsidR="005C7353" w:rsidRPr="006F79FF" w:rsidRDefault="005C7353" w:rsidP="005C7353">
      <w:pPr>
        <w:ind w:firstLine="426"/>
        <w:jc w:val="both"/>
      </w:pPr>
      <w:r w:rsidRPr="006F79FF">
        <w:t>2.2.12.2</w:t>
      </w:r>
      <w:r w:rsidRPr="006F79FF">
        <w:tab/>
        <w:t>Минимальное количество кнопок (элементов) управления УВР:</w:t>
      </w:r>
    </w:p>
    <w:p w:rsidR="005C7353" w:rsidRPr="006F79FF" w:rsidRDefault="005C7353" w:rsidP="005C7353">
      <w:pPr>
        <w:pStyle w:val="aff6"/>
        <w:numPr>
          <w:ilvl w:val="0"/>
          <w:numId w:val="8"/>
        </w:numPr>
        <w:jc w:val="both"/>
      </w:pPr>
      <w:r w:rsidRPr="006F79FF">
        <w:t>кнопка включения/выключения устройства;</w:t>
      </w:r>
    </w:p>
    <w:p w:rsidR="005C7353" w:rsidRPr="006F79FF" w:rsidRDefault="005C7353" w:rsidP="005C7353">
      <w:pPr>
        <w:pStyle w:val="aff6"/>
        <w:numPr>
          <w:ilvl w:val="0"/>
          <w:numId w:val="8"/>
        </w:numPr>
        <w:jc w:val="both"/>
      </w:pPr>
      <w:r w:rsidRPr="006F79FF">
        <w:t>кнопка включения/выключения записи;</w:t>
      </w:r>
    </w:p>
    <w:p w:rsidR="005C7353" w:rsidRPr="006F79FF" w:rsidRDefault="005C7353" w:rsidP="005C7353">
      <w:pPr>
        <w:pStyle w:val="aff6"/>
        <w:numPr>
          <w:ilvl w:val="0"/>
          <w:numId w:val="8"/>
        </w:numPr>
        <w:jc w:val="both"/>
      </w:pPr>
      <w:r w:rsidRPr="006F79FF">
        <w:t>кнопка фотосъемки (фоторежим);</w:t>
      </w:r>
    </w:p>
    <w:p w:rsidR="005C7353" w:rsidRPr="006F79FF" w:rsidRDefault="005C7353" w:rsidP="005C7353">
      <w:pPr>
        <w:pStyle w:val="aff6"/>
        <w:numPr>
          <w:ilvl w:val="0"/>
          <w:numId w:val="8"/>
        </w:numPr>
        <w:jc w:val="both"/>
      </w:pPr>
      <w:r w:rsidRPr="006F79FF">
        <w:t>допускается наличие четвертой кнопки или элемента управления для включения/выключения ИК-подсветки, светодиодного фонаря и др.</w:t>
      </w:r>
    </w:p>
    <w:p w:rsidR="005C7353" w:rsidRPr="006F79FF" w:rsidRDefault="005C7353" w:rsidP="005C7353">
      <w:pPr>
        <w:ind w:firstLine="426"/>
        <w:jc w:val="both"/>
      </w:pPr>
      <w:r w:rsidRPr="006F79FF">
        <w:t>2.2.12.3</w:t>
      </w:r>
      <w:r w:rsidRPr="006F79FF">
        <w:tab/>
        <w:t>Звуковой индикатор начала режима записи.</w:t>
      </w:r>
    </w:p>
    <w:p w:rsidR="005C7353" w:rsidRPr="006F79FF" w:rsidRDefault="005C7353" w:rsidP="005C7353">
      <w:pPr>
        <w:ind w:firstLine="426"/>
        <w:jc w:val="both"/>
      </w:pPr>
      <w:r w:rsidRPr="006F79FF">
        <w:t>2.2.12.4</w:t>
      </w:r>
      <w:r w:rsidRPr="006F79FF">
        <w:tab/>
        <w:t>Световой индикатор режима записи.</w:t>
      </w:r>
    </w:p>
    <w:p w:rsidR="005C7353" w:rsidRPr="006F79FF" w:rsidRDefault="005C7353" w:rsidP="005C7353">
      <w:pPr>
        <w:ind w:firstLine="426"/>
        <w:jc w:val="both"/>
      </w:pPr>
      <w:r w:rsidRPr="006F79FF">
        <w:t>2.2.12.5</w:t>
      </w:r>
      <w:r w:rsidRPr="006F79FF">
        <w:tab/>
        <w:t>Световой и звуковой индикатор включения/выключения устройства.</w:t>
      </w:r>
    </w:p>
    <w:p w:rsidR="005C7353" w:rsidRPr="006F79FF" w:rsidRDefault="005C7353" w:rsidP="005C7353">
      <w:pPr>
        <w:ind w:firstLine="426"/>
        <w:jc w:val="both"/>
      </w:pPr>
      <w:r w:rsidRPr="006F79FF">
        <w:t>2.2.12.6</w:t>
      </w:r>
      <w:r w:rsidRPr="006F79FF">
        <w:tab/>
        <w:t>Световой и звуковой индикатор разряда аккумулятора (прекращения записи).</w:t>
      </w:r>
    </w:p>
    <w:p w:rsidR="005C7353" w:rsidRPr="006F79FF" w:rsidRDefault="005C7353" w:rsidP="005C7353">
      <w:pPr>
        <w:ind w:firstLine="426"/>
        <w:jc w:val="both"/>
      </w:pPr>
      <w:r w:rsidRPr="006F79FF">
        <w:t>2.2.12.7</w:t>
      </w:r>
      <w:r w:rsidRPr="006F79FF">
        <w:tab/>
        <w:t>Специальное крепление, позволяющее надежно закрепить УВР (на защитной каске, в том числе с защитным щитком, спецодежде (клапан, карман куртки и др.), штативе и т.п.), исключающее падение УВР во время записи и обеспечивающее сохранение качества видеозаписи и звука.</w:t>
      </w:r>
    </w:p>
    <w:p w:rsidR="005C7353" w:rsidRPr="006F79FF" w:rsidRDefault="005C7353" w:rsidP="005C7353">
      <w:pPr>
        <w:ind w:firstLine="426"/>
        <w:jc w:val="both"/>
      </w:pPr>
      <w:r w:rsidRPr="006F79FF">
        <w:t>2.2.12.8</w:t>
      </w:r>
      <w:r w:rsidRPr="006F79FF">
        <w:tab/>
        <w:t>Корпус должен быть выполнен из ударопрочных материалов.</w:t>
      </w:r>
    </w:p>
    <w:p w:rsidR="00D12934" w:rsidRPr="006F79FF" w:rsidRDefault="005C7353" w:rsidP="00CD5626">
      <w:pPr>
        <w:ind w:firstLine="426"/>
        <w:jc w:val="both"/>
      </w:pPr>
      <w:r w:rsidRPr="006F79FF">
        <w:t>2.2.12.9</w:t>
      </w:r>
      <w:r w:rsidRPr="006F79FF">
        <w:tab/>
        <w:t>Индивидуальный заводской номер изделия, нанесенный способом, исключающим возможность его удаления.</w:t>
      </w:r>
    </w:p>
    <w:p w:rsidR="007A3BD3" w:rsidRPr="006F79FF" w:rsidRDefault="005C7353" w:rsidP="007A3BD3">
      <w:pPr>
        <w:rPr>
          <w:b/>
        </w:rPr>
      </w:pPr>
      <w:r w:rsidRPr="006F79FF">
        <w:rPr>
          <w:b/>
        </w:rPr>
        <w:t>2.3</w:t>
      </w:r>
      <w:r w:rsidR="007A3BD3" w:rsidRPr="006F79FF">
        <w:rPr>
          <w:b/>
        </w:rPr>
        <w:t xml:space="preserve"> Подтверждение соответствия товара предъявляемым требованиям</w:t>
      </w:r>
    </w:p>
    <w:p w:rsidR="007A3BD3" w:rsidRPr="006F79FF" w:rsidRDefault="005C7353" w:rsidP="00CD5626">
      <w:pPr>
        <w:jc w:val="both"/>
      </w:pPr>
      <w:r w:rsidRPr="006F79FF">
        <w:t>2.3</w:t>
      </w:r>
      <w:r w:rsidR="007A3BD3" w:rsidRPr="006F79FF">
        <w:t>.1 Приведенные в настоящем техническом задании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Покупателя. Возможно предоставление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Покупателем товара, в составе своей заявки он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эквивалента заявленного товара может явиться причиной отклонения заявки Участника.</w:t>
      </w:r>
    </w:p>
    <w:p w:rsidR="00B9279F" w:rsidRPr="006F79FF" w:rsidRDefault="000C4DE1" w:rsidP="000C4DE1">
      <w:pPr>
        <w:jc w:val="both"/>
        <w:rPr>
          <w:b/>
        </w:rPr>
      </w:pPr>
      <w:r w:rsidRPr="006F79FF">
        <w:rPr>
          <w:b/>
        </w:rPr>
        <w:t>3.</w:t>
      </w:r>
      <w:r w:rsidRPr="006F79FF">
        <w:t xml:space="preserve"> </w:t>
      </w:r>
      <w:r w:rsidR="00712715" w:rsidRPr="006F79FF">
        <w:rPr>
          <w:b/>
        </w:rPr>
        <w:t>Перечень закупаемой продукции:</w:t>
      </w:r>
    </w:p>
    <w:p w:rsidR="00A70E5B" w:rsidRPr="00704EF6" w:rsidRDefault="00A70E5B" w:rsidP="000C4DE1">
      <w:pPr>
        <w:jc w:val="both"/>
        <w:rPr>
          <w:b/>
        </w:rPr>
      </w:pPr>
    </w:p>
    <w:tbl>
      <w:tblPr>
        <w:tblW w:w="106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31"/>
        <w:gridCol w:w="1275"/>
        <w:gridCol w:w="4678"/>
        <w:gridCol w:w="709"/>
        <w:gridCol w:w="709"/>
        <w:gridCol w:w="1134"/>
      </w:tblGrid>
      <w:tr w:rsidR="00D137E1" w:rsidRPr="00E82C33" w:rsidTr="007141CA">
        <w:trPr>
          <w:trHeight w:val="722"/>
        </w:trPr>
        <w:tc>
          <w:tcPr>
            <w:tcW w:w="568" w:type="dxa"/>
            <w:vAlign w:val="center"/>
          </w:tcPr>
          <w:p w:rsidR="00D137E1" w:rsidRPr="00E82C33" w:rsidRDefault="00D137E1" w:rsidP="00C02B98">
            <w:pPr>
              <w:jc w:val="center"/>
              <w:rPr>
                <w:b/>
                <w:sz w:val="22"/>
                <w:szCs w:val="22"/>
              </w:rPr>
            </w:pPr>
            <w:r w:rsidRPr="00E82C33">
              <w:rPr>
                <w:b/>
                <w:sz w:val="22"/>
                <w:szCs w:val="22"/>
              </w:rPr>
              <w:lastRenderedPageBreak/>
              <w:t>п/п</w:t>
            </w:r>
          </w:p>
        </w:tc>
        <w:tc>
          <w:tcPr>
            <w:tcW w:w="1531" w:type="dxa"/>
            <w:vAlign w:val="center"/>
          </w:tcPr>
          <w:p w:rsidR="00D137E1" w:rsidRPr="00E82C33" w:rsidRDefault="00D137E1" w:rsidP="00C02B98">
            <w:pPr>
              <w:jc w:val="center"/>
              <w:rPr>
                <w:b/>
                <w:sz w:val="22"/>
                <w:szCs w:val="22"/>
              </w:rPr>
            </w:pPr>
          </w:p>
          <w:p w:rsidR="00D137E1" w:rsidRPr="00E82C33" w:rsidRDefault="00D137E1" w:rsidP="00C02B98">
            <w:pPr>
              <w:jc w:val="center"/>
              <w:rPr>
                <w:b/>
                <w:sz w:val="22"/>
                <w:szCs w:val="22"/>
              </w:rPr>
            </w:pPr>
            <w:r w:rsidRPr="00E82C33">
              <w:rPr>
                <w:b/>
                <w:sz w:val="22"/>
                <w:szCs w:val="22"/>
              </w:rPr>
              <w:t>ТПО</w:t>
            </w:r>
          </w:p>
        </w:tc>
        <w:tc>
          <w:tcPr>
            <w:tcW w:w="1275" w:type="dxa"/>
            <w:vAlign w:val="center"/>
          </w:tcPr>
          <w:p w:rsidR="00D137E1" w:rsidRPr="00E82C33" w:rsidRDefault="00D137E1" w:rsidP="00C02B98">
            <w:pPr>
              <w:jc w:val="center"/>
              <w:rPr>
                <w:b/>
                <w:sz w:val="22"/>
                <w:szCs w:val="22"/>
              </w:rPr>
            </w:pPr>
            <w:r w:rsidRPr="00E82C33">
              <w:rPr>
                <w:b/>
                <w:sz w:val="22"/>
                <w:szCs w:val="22"/>
              </w:rPr>
              <w:t>Наименование ТМЦ</w:t>
            </w:r>
          </w:p>
        </w:tc>
        <w:tc>
          <w:tcPr>
            <w:tcW w:w="4678" w:type="dxa"/>
            <w:tcBorders>
              <w:bottom w:val="single" w:sz="4" w:space="0" w:color="auto"/>
            </w:tcBorders>
            <w:vAlign w:val="center"/>
          </w:tcPr>
          <w:p w:rsidR="00D137E1" w:rsidRPr="00E82C33" w:rsidRDefault="00D137E1" w:rsidP="00C02B98">
            <w:pPr>
              <w:jc w:val="center"/>
              <w:rPr>
                <w:b/>
                <w:sz w:val="22"/>
                <w:szCs w:val="22"/>
              </w:rPr>
            </w:pPr>
            <w:r w:rsidRPr="00E82C33">
              <w:rPr>
                <w:b/>
                <w:sz w:val="22"/>
                <w:szCs w:val="22"/>
              </w:rPr>
              <w:t>Характеристика</w:t>
            </w:r>
          </w:p>
        </w:tc>
        <w:tc>
          <w:tcPr>
            <w:tcW w:w="709" w:type="dxa"/>
            <w:vAlign w:val="center"/>
          </w:tcPr>
          <w:p w:rsidR="00D137E1" w:rsidRPr="00E82C33" w:rsidRDefault="00D137E1" w:rsidP="00C02B98">
            <w:pPr>
              <w:jc w:val="center"/>
              <w:rPr>
                <w:b/>
                <w:sz w:val="22"/>
                <w:szCs w:val="22"/>
              </w:rPr>
            </w:pPr>
            <w:r w:rsidRPr="00E82C33">
              <w:rPr>
                <w:b/>
                <w:sz w:val="22"/>
                <w:szCs w:val="22"/>
              </w:rPr>
              <w:t>Ед.</w:t>
            </w:r>
          </w:p>
          <w:p w:rsidR="00D137E1" w:rsidRPr="00E82C33" w:rsidRDefault="00D137E1" w:rsidP="00C02B98">
            <w:pPr>
              <w:jc w:val="center"/>
              <w:rPr>
                <w:b/>
                <w:sz w:val="22"/>
                <w:szCs w:val="22"/>
              </w:rPr>
            </w:pPr>
            <w:r w:rsidRPr="00E82C33">
              <w:rPr>
                <w:b/>
                <w:sz w:val="22"/>
                <w:szCs w:val="22"/>
              </w:rPr>
              <w:t>изм.</w:t>
            </w:r>
          </w:p>
        </w:tc>
        <w:tc>
          <w:tcPr>
            <w:tcW w:w="709" w:type="dxa"/>
            <w:vAlign w:val="center"/>
          </w:tcPr>
          <w:p w:rsidR="00D137E1" w:rsidRPr="00E82C33" w:rsidRDefault="00D137E1" w:rsidP="00C02B98">
            <w:pPr>
              <w:jc w:val="center"/>
              <w:rPr>
                <w:b/>
                <w:sz w:val="22"/>
                <w:szCs w:val="22"/>
              </w:rPr>
            </w:pPr>
            <w:r w:rsidRPr="00E82C33">
              <w:rPr>
                <w:b/>
                <w:sz w:val="22"/>
                <w:szCs w:val="22"/>
              </w:rPr>
              <w:t>Кол-во</w:t>
            </w:r>
          </w:p>
        </w:tc>
        <w:tc>
          <w:tcPr>
            <w:tcW w:w="1134" w:type="dxa"/>
            <w:vAlign w:val="center"/>
          </w:tcPr>
          <w:p w:rsidR="00D137E1" w:rsidRPr="00E82C33" w:rsidRDefault="00D137E1" w:rsidP="00C02B98">
            <w:pPr>
              <w:jc w:val="center"/>
              <w:rPr>
                <w:b/>
                <w:sz w:val="22"/>
                <w:szCs w:val="22"/>
              </w:rPr>
            </w:pPr>
            <w:r w:rsidRPr="00E82C33">
              <w:rPr>
                <w:b/>
                <w:sz w:val="22"/>
                <w:szCs w:val="22"/>
              </w:rPr>
              <w:t>Срок поставки</w:t>
            </w:r>
          </w:p>
        </w:tc>
      </w:tr>
      <w:tr w:rsidR="007141CA" w:rsidRPr="00E82C33" w:rsidTr="007141CA">
        <w:trPr>
          <w:trHeight w:val="235"/>
        </w:trPr>
        <w:tc>
          <w:tcPr>
            <w:tcW w:w="568"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sidRPr="00E82C33">
              <w:rPr>
                <w:sz w:val="22"/>
                <w:szCs w:val="22"/>
              </w:rPr>
              <w:t>1</w:t>
            </w:r>
          </w:p>
        </w:tc>
        <w:tc>
          <w:tcPr>
            <w:tcW w:w="1531"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t>Филиал АО «</w:t>
            </w:r>
            <w:proofErr w:type="spellStart"/>
            <w:r>
              <w:t>Тюменьэнерго</w:t>
            </w:r>
            <w:proofErr w:type="spellEnd"/>
            <w:r>
              <w:t>» - «Тюменские распреде</w:t>
            </w:r>
            <w:r w:rsidRPr="002D06BC">
              <w:t>лительные сети»</w:t>
            </w:r>
          </w:p>
        </w:tc>
        <w:tc>
          <w:tcPr>
            <w:tcW w:w="1275"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rsidRPr="008C0260">
              <w:t>Видеорегистратор</w:t>
            </w:r>
          </w:p>
        </w:tc>
        <w:tc>
          <w:tcPr>
            <w:tcW w:w="4678" w:type="dxa"/>
            <w:vMerge w:val="restart"/>
            <w:tcBorders>
              <w:top w:val="single" w:sz="4" w:space="0" w:color="auto"/>
              <w:left w:val="single" w:sz="4" w:space="0" w:color="auto"/>
              <w:bottom w:val="single" w:sz="4" w:space="0" w:color="auto"/>
              <w:right w:val="single" w:sz="4" w:space="0" w:color="auto"/>
            </w:tcBorders>
          </w:tcPr>
          <w:p w:rsidR="005404C0" w:rsidRPr="00622D9B" w:rsidRDefault="005404C0" w:rsidP="005404C0">
            <w:pPr>
              <w:shd w:val="clear" w:color="auto" w:fill="FFFFFF" w:themeFill="background1"/>
              <w:autoSpaceDE w:val="0"/>
              <w:autoSpaceDN w:val="0"/>
              <w:adjustRightInd w:val="0"/>
              <w:jc w:val="center"/>
              <w:rPr>
                <w:sz w:val="22"/>
                <w:szCs w:val="22"/>
              </w:rPr>
            </w:pPr>
            <w:r w:rsidRPr="003B653F">
              <w:rPr>
                <w:sz w:val="22"/>
                <w:szCs w:val="22"/>
              </w:rPr>
              <w:t xml:space="preserve">Видеорегистратор ВСБ 4 </w:t>
            </w:r>
            <w:r w:rsidR="006C7EC3" w:rsidRPr="003B653F">
              <w:rPr>
                <w:sz w:val="22"/>
                <w:szCs w:val="22"/>
                <w:lang w:val="en-US"/>
              </w:rPr>
              <w:t>PRO</w:t>
            </w:r>
          </w:p>
          <w:p w:rsidR="009C532D" w:rsidRPr="003B653F" w:rsidRDefault="009C532D" w:rsidP="009C532D">
            <w:pPr>
              <w:shd w:val="clear" w:color="auto" w:fill="FFFFFF" w:themeFill="background1"/>
              <w:autoSpaceDE w:val="0"/>
              <w:autoSpaceDN w:val="0"/>
              <w:adjustRightInd w:val="0"/>
              <w:ind w:left="2444" w:hanging="2444"/>
              <w:rPr>
                <w:sz w:val="22"/>
                <w:szCs w:val="22"/>
              </w:rPr>
            </w:pPr>
          </w:p>
          <w:p w:rsidR="009C532D" w:rsidRPr="003B653F" w:rsidRDefault="003B653F" w:rsidP="009C532D">
            <w:pPr>
              <w:shd w:val="clear" w:color="auto" w:fill="FFFFFF" w:themeFill="background1"/>
              <w:autoSpaceDE w:val="0"/>
              <w:autoSpaceDN w:val="0"/>
              <w:adjustRightInd w:val="0"/>
              <w:ind w:left="2444" w:hanging="2444"/>
              <w:rPr>
                <w:sz w:val="22"/>
                <w:szCs w:val="22"/>
              </w:rPr>
            </w:pPr>
            <w:r w:rsidRPr="003B653F">
              <w:rPr>
                <w:sz w:val="22"/>
                <w:szCs w:val="22"/>
              </w:rPr>
              <w:t>Видеорегистратор</w:t>
            </w:r>
            <w:r w:rsidR="009C532D" w:rsidRPr="003B653F">
              <w:rPr>
                <w:sz w:val="22"/>
                <w:szCs w:val="22"/>
              </w:rPr>
              <w:t xml:space="preserve"> обеспечивает:</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Непрерывную синхронную аудио и видео запись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окружающей обстановки в зоне несения службы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сотрудником;</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Запись аудио и видео информации на встроенное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постоянное запоминающее устройство (далее - ПЗУ),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расположенное внутри неразъемного корпуса УР, без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возможности его несанкционированного извлечения;</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Просмотр видеозаписей на ЭВМ с помощью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специализированного программного обеспечения (далее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СПО), входящего в комплект поставки;</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Регистрацию даты и времени записи на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видеоизображении;</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Возможность регистрации событий в темное время суток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и при недостаточной освещенности, с помощью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встроенной подсветки в инфракрасном диапазоне;</w:t>
            </w:r>
          </w:p>
          <w:p w:rsidR="009C532D" w:rsidRPr="003B653F" w:rsidRDefault="009C532D" w:rsidP="009C532D">
            <w:pPr>
              <w:shd w:val="clear" w:color="auto" w:fill="FFFFFF" w:themeFill="background1"/>
              <w:autoSpaceDE w:val="0"/>
              <w:autoSpaceDN w:val="0"/>
              <w:adjustRightInd w:val="0"/>
              <w:rPr>
                <w:sz w:val="22"/>
                <w:szCs w:val="22"/>
              </w:rPr>
            </w:pPr>
            <w:r w:rsidRPr="003B653F">
              <w:rPr>
                <w:sz w:val="22"/>
                <w:szCs w:val="22"/>
              </w:rPr>
              <w:t>Звуковую сигнализацию и автоматическое начало записи при срабатывании датчика нападения;</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Автоматическое сохранение текущих данных перед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выключением УР и отключением УР в случае разрядки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аккумуляторной батареи;</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Возможность одновременной передачи данных на ЭВМ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и зарядки встроенной аккумуляторной батареи;</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Возможность автоматической циклической записи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информации при заполнении ПЗУ с удалением наиболее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старых сегментов записей.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Возможность работы как от встроенного аккумулятора,</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так и от внешнего аккумулятора вне зависимости от</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заряда последнего.</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УР представляет собой устройство в едином корпусе,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которое имеет:</w:t>
            </w:r>
          </w:p>
          <w:p w:rsidR="009C532D" w:rsidRPr="003B653F" w:rsidRDefault="009C532D" w:rsidP="009C532D">
            <w:pPr>
              <w:shd w:val="clear" w:color="auto" w:fill="FFFFFF" w:themeFill="background1"/>
              <w:autoSpaceDE w:val="0"/>
              <w:autoSpaceDN w:val="0"/>
              <w:adjustRightInd w:val="0"/>
              <w:ind w:left="2444" w:hanging="2444"/>
              <w:rPr>
                <w:sz w:val="22"/>
                <w:szCs w:val="22"/>
              </w:rPr>
            </w:pPr>
            <w:proofErr w:type="spellStart"/>
            <w:r w:rsidRPr="003B653F">
              <w:rPr>
                <w:sz w:val="22"/>
                <w:szCs w:val="22"/>
              </w:rPr>
              <w:t>Мультисервисный</w:t>
            </w:r>
            <w:proofErr w:type="spellEnd"/>
            <w:r w:rsidRPr="003B653F">
              <w:rPr>
                <w:sz w:val="22"/>
                <w:szCs w:val="22"/>
              </w:rPr>
              <w:t xml:space="preserve"> порт:</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для одновременной зарядки аккумуляторной батареи 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lastRenderedPageBreak/>
              <w:t>копирования данных на сервер хранения информации;</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Не менее трех кнопок управления:</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кнопка включения/выключения устройства;</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кнопка включения/выключения записи;</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кнопка фотосъемки (фоторежим).</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Звуковой индикатор начала режима записи;</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Световой индикатор начала режима записи;</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Световой индикатор включения/выключения устройства;</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Датчик нападения;</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Функцию включения/выключения подсветки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инфракрасного диапазона;</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Включение/выключение функции лазерной указки;</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Крепление, обеспечивающее надежную фиксацию на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различные типы форменной одежды;</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Корпус выполнен из ударопрочных материалов;</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Индивидуальный заводской номер изделия, нанесенный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способом, исключающим возможность его удаления или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закрашивания.</w:t>
            </w:r>
          </w:p>
          <w:p w:rsidR="009C532D" w:rsidRPr="003B653F" w:rsidRDefault="009C532D" w:rsidP="009C532D">
            <w:pPr>
              <w:rPr>
                <w:sz w:val="22"/>
                <w:szCs w:val="22"/>
              </w:rPr>
            </w:pPr>
          </w:p>
          <w:p w:rsidR="009C532D" w:rsidRPr="003B653F" w:rsidRDefault="009C532D" w:rsidP="009C532D">
            <w:pPr>
              <w:ind w:left="2444" w:hanging="2444"/>
              <w:rPr>
                <w:sz w:val="22"/>
                <w:szCs w:val="22"/>
              </w:rPr>
            </w:pPr>
            <w:r w:rsidRPr="003B653F">
              <w:rPr>
                <w:sz w:val="22"/>
                <w:szCs w:val="22"/>
              </w:rPr>
              <w:t xml:space="preserve">Угол обзора видеокамеры </w:t>
            </w:r>
          </w:p>
          <w:p w:rsidR="009C532D" w:rsidRPr="003B653F" w:rsidRDefault="009C532D" w:rsidP="009C532D">
            <w:pPr>
              <w:ind w:left="2444" w:hanging="2444"/>
              <w:rPr>
                <w:sz w:val="22"/>
                <w:szCs w:val="22"/>
              </w:rPr>
            </w:pPr>
            <w:r w:rsidRPr="003B653F">
              <w:rPr>
                <w:sz w:val="22"/>
                <w:szCs w:val="22"/>
              </w:rPr>
              <w:t>по горизонтали:</w:t>
            </w:r>
            <w:r w:rsidR="00621477">
              <w:rPr>
                <w:sz w:val="22"/>
                <w:szCs w:val="22"/>
              </w:rPr>
              <w:t xml:space="preserve"> не менее</w:t>
            </w:r>
            <w:r w:rsidRPr="003B653F">
              <w:rPr>
                <w:sz w:val="22"/>
                <w:szCs w:val="22"/>
              </w:rPr>
              <w:tab/>
              <w:t>140 º;</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Размер матрицы:</w:t>
            </w:r>
            <w:r w:rsidR="00621477">
              <w:rPr>
                <w:sz w:val="22"/>
                <w:szCs w:val="22"/>
              </w:rPr>
              <w:t xml:space="preserve"> не менее</w:t>
            </w:r>
            <w:r w:rsidRPr="003B653F">
              <w:rPr>
                <w:sz w:val="22"/>
                <w:szCs w:val="22"/>
              </w:rPr>
              <w:tab/>
              <w:t>1/3'';</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Разрешение матрицы:</w:t>
            </w:r>
            <w:r w:rsidR="00621477">
              <w:rPr>
                <w:sz w:val="22"/>
                <w:szCs w:val="22"/>
              </w:rPr>
              <w:t xml:space="preserve"> не менее</w:t>
            </w:r>
            <w:r w:rsidRPr="003B653F">
              <w:rPr>
                <w:sz w:val="22"/>
                <w:szCs w:val="22"/>
              </w:rPr>
              <w:tab/>
              <w:t xml:space="preserve">4 </w:t>
            </w:r>
            <w:proofErr w:type="spellStart"/>
            <w:r w:rsidRPr="003B653F">
              <w:rPr>
                <w:sz w:val="22"/>
                <w:szCs w:val="22"/>
              </w:rPr>
              <w:t>Мп</w:t>
            </w:r>
            <w:proofErr w:type="spellEnd"/>
            <w:r w:rsidRPr="003B653F">
              <w:rPr>
                <w:sz w:val="22"/>
                <w:szCs w:val="22"/>
              </w:rPr>
              <w:t>;</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Сегментирование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Видеозаписи на отрезки: </w:t>
            </w:r>
            <w:r w:rsidRPr="003B653F">
              <w:rPr>
                <w:sz w:val="22"/>
                <w:szCs w:val="22"/>
              </w:rPr>
              <w:tab/>
              <w:t>3; 5; 10; 15; 30; 45 минут</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Объем памяти: </w:t>
            </w:r>
            <w:r w:rsidRPr="003B653F">
              <w:rPr>
                <w:sz w:val="22"/>
                <w:szCs w:val="22"/>
              </w:rPr>
              <w:tab/>
            </w:r>
            <w:r w:rsidR="00621477">
              <w:rPr>
                <w:sz w:val="22"/>
                <w:szCs w:val="22"/>
              </w:rPr>
              <w:t xml:space="preserve">от </w:t>
            </w:r>
            <w:r w:rsidRPr="003B653F">
              <w:rPr>
                <w:sz w:val="22"/>
                <w:szCs w:val="22"/>
              </w:rPr>
              <w:t>64 Гб; опционально до 128 Гб</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Серия снимков </w:t>
            </w:r>
            <w:proofErr w:type="gramStart"/>
            <w:r w:rsidRPr="003B653F">
              <w:rPr>
                <w:sz w:val="22"/>
                <w:szCs w:val="22"/>
              </w:rPr>
              <w:t xml:space="preserve">фото:   </w:t>
            </w:r>
            <w:proofErr w:type="gramEnd"/>
            <w:r w:rsidRPr="003B653F">
              <w:rPr>
                <w:sz w:val="22"/>
                <w:szCs w:val="22"/>
              </w:rPr>
              <w:t xml:space="preserve">               0; 2; 3; 5; 10 сек;</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Задержка записи </w:t>
            </w:r>
            <w:proofErr w:type="gramStart"/>
            <w:r w:rsidRPr="003B653F">
              <w:rPr>
                <w:sz w:val="22"/>
                <w:szCs w:val="22"/>
              </w:rPr>
              <w:t xml:space="preserve">видео:   </w:t>
            </w:r>
            <w:proofErr w:type="gramEnd"/>
            <w:r w:rsidRPr="003B653F">
              <w:rPr>
                <w:sz w:val="22"/>
                <w:szCs w:val="22"/>
              </w:rPr>
              <w:t xml:space="preserve">           0; 5сек; 1мин; 10 мин;</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Функция предварительной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записи включить/</w:t>
            </w:r>
            <w:proofErr w:type="gramStart"/>
            <w:r w:rsidRPr="003B653F">
              <w:rPr>
                <w:sz w:val="22"/>
                <w:szCs w:val="22"/>
              </w:rPr>
              <w:t xml:space="preserve">выключить:   </w:t>
            </w:r>
            <w:proofErr w:type="gramEnd"/>
            <w:r w:rsidRPr="003B653F">
              <w:rPr>
                <w:sz w:val="22"/>
                <w:szCs w:val="22"/>
              </w:rPr>
              <w:t xml:space="preserve"> 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Дальность освещения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подсветки видимого 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инфракрасного диапазона:</w:t>
            </w:r>
            <w:r w:rsidR="00621477">
              <w:rPr>
                <w:sz w:val="22"/>
                <w:szCs w:val="22"/>
              </w:rPr>
              <w:t xml:space="preserve"> не менее</w:t>
            </w:r>
            <w:r w:rsidRPr="003B653F">
              <w:rPr>
                <w:sz w:val="22"/>
                <w:szCs w:val="22"/>
              </w:rPr>
              <w:tab/>
              <w:t>10 м;</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Чувствительность при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выключенной подсветке:</w:t>
            </w:r>
            <w:r w:rsidRPr="003B653F">
              <w:rPr>
                <w:sz w:val="22"/>
                <w:szCs w:val="22"/>
              </w:rPr>
              <w:tab/>
            </w:r>
            <w:r w:rsidR="00621477">
              <w:rPr>
                <w:sz w:val="22"/>
                <w:szCs w:val="22"/>
              </w:rPr>
              <w:t xml:space="preserve">не менее </w:t>
            </w:r>
            <w:r w:rsidRPr="003B653F">
              <w:rPr>
                <w:sz w:val="22"/>
                <w:szCs w:val="22"/>
              </w:rPr>
              <w:t xml:space="preserve">1 </w:t>
            </w:r>
            <w:proofErr w:type="spellStart"/>
            <w:r w:rsidRPr="003B653F">
              <w:rPr>
                <w:sz w:val="22"/>
                <w:szCs w:val="22"/>
              </w:rPr>
              <w:t>лк</w:t>
            </w:r>
            <w:proofErr w:type="spellEnd"/>
            <w:r w:rsidRPr="003B653F">
              <w:rPr>
                <w:sz w:val="22"/>
                <w:szCs w:val="22"/>
              </w:rPr>
              <w:t>;</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Чувствительность при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включенной подсветке:</w:t>
            </w:r>
            <w:r w:rsidR="00621477">
              <w:rPr>
                <w:sz w:val="22"/>
                <w:szCs w:val="22"/>
              </w:rPr>
              <w:t xml:space="preserve"> не менее</w:t>
            </w:r>
            <w:r w:rsidRPr="003B653F">
              <w:rPr>
                <w:sz w:val="22"/>
                <w:szCs w:val="22"/>
              </w:rPr>
              <w:tab/>
              <w:t xml:space="preserve">0 </w:t>
            </w:r>
            <w:proofErr w:type="spellStart"/>
            <w:r w:rsidRPr="003B653F">
              <w:rPr>
                <w:sz w:val="22"/>
                <w:szCs w:val="22"/>
              </w:rPr>
              <w:t>лк</w:t>
            </w:r>
            <w:proofErr w:type="spellEnd"/>
            <w:r w:rsidRPr="003B653F">
              <w:rPr>
                <w:sz w:val="22"/>
                <w:szCs w:val="22"/>
              </w:rPr>
              <w:t>;</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621477">
              <w:rPr>
                <w:sz w:val="21"/>
                <w:szCs w:val="21"/>
              </w:rPr>
              <w:t>Емкость встроенной батареи:</w:t>
            </w:r>
            <w:r w:rsidR="00621477" w:rsidRPr="00621477">
              <w:rPr>
                <w:sz w:val="20"/>
                <w:szCs w:val="20"/>
              </w:rPr>
              <w:t xml:space="preserve"> не менее</w:t>
            </w:r>
            <w:r w:rsidRPr="003B653F">
              <w:rPr>
                <w:sz w:val="22"/>
                <w:szCs w:val="22"/>
              </w:rPr>
              <w:t xml:space="preserve"> </w:t>
            </w:r>
            <w:r w:rsidR="00621477">
              <w:rPr>
                <w:sz w:val="22"/>
                <w:szCs w:val="22"/>
              </w:rPr>
              <w:t>3100</w:t>
            </w:r>
            <w:r w:rsidRPr="003B653F">
              <w:rPr>
                <w:sz w:val="22"/>
                <w:szCs w:val="22"/>
              </w:rPr>
              <w:t>мА/ч;</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Время автономной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аудиовидеозаписи от </w:t>
            </w:r>
          </w:p>
          <w:p w:rsidR="009C532D" w:rsidRPr="003B653F" w:rsidRDefault="00621477" w:rsidP="009C532D">
            <w:pPr>
              <w:shd w:val="clear" w:color="auto" w:fill="FFFFFF" w:themeFill="background1"/>
              <w:autoSpaceDE w:val="0"/>
              <w:autoSpaceDN w:val="0"/>
              <w:adjustRightInd w:val="0"/>
              <w:ind w:left="2444" w:hanging="2444"/>
              <w:rPr>
                <w:sz w:val="22"/>
                <w:szCs w:val="22"/>
              </w:rPr>
            </w:pPr>
            <w:r>
              <w:rPr>
                <w:sz w:val="22"/>
                <w:szCs w:val="22"/>
              </w:rPr>
              <w:t xml:space="preserve">встроенного </w:t>
            </w:r>
            <w:proofErr w:type="spellStart"/>
            <w:proofErr w:type="gramStart"/>
            <w:r>
              <w:rPr>
                <w:sz w:val="22"/>
                <w:szCs w:val="22"/>
              </w:rPr>
              <w:t>аккумулятора:не</w:t>
            </w:r>
            <w:proofErr w:type="spellEnd"/>
            <w:proofErr w:type="gramEnd"/>
            <w:r>
              <w:rPr>
                <w:sz w:val="22"/>
                <w:szCs w:val="22"/>
              </w:rPr>
              <w:t xml:space="preserve"> менее </w:t>
            </w:r>
            <w:r w:rsidR="009C532D" w:rsidRPr="003B653F">
              <w:rPr>
                <w:sz w:val="22"/>
                <w:szCs w:val="22"/>
              </w:rPr>
              <w:t>11ч-30м;</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Функция автомобильного</w:t>
            </w:r>
          </w:p>
          <w:p w:rsidR="009C532D" w:rsidRPr="003B653F" w:rsidRDefault="009C532D" w:rsidP="009C532D">
            <w:pPr>
              <w:shd w:val="clear" w:color="auto" w:fill="FFFFFF" w:themeFill="background1"/>
              <w:autoSpaceDE w:val="0"/>
              <w:autoSpaceDN w:val="0"/>
              <w:adjustRightInd w:val="0"/>
              <w:ind w:left="2444" w:hanging="2444"/>
              <w:rPr>
                <w:sz w:val="22"/>
                <w:szCs w:val="22"/>
              </w:rPr>
            </w:pPr>
            <w:proofErr w:type="spellStart"/>
            <w:r w:rsidRPr="003B653F">
              <w:rPr>
                <w:sz w:val="22"/>
                <w:szCs w:val="22"/>
              </w:rPr>
              <w:t>видеорегистартора</w:t>
            </w:r>
            <w:proofErr w:type="spellEnd"/>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включить/</w:t>
            </w:r>
            <w:proofErr w:type="gramStart"/>
            <w:r w:rsidRPr="003B653F">
              <w:rPr>
                <w:sz w:val="22"/>
                <w:szCs w:val="22"/>
              </w:rPr>
              <w:t xml:space="preserve">выключить:   </w:t>
            </w:r>
            <w:proofErr w:type="gramEnd"/>
            <w:r w:rsidRPr="003B653F">
              <w:rPr>
                <w:sz w:val="22"/>
                <w:szCs w:val="22"/>
              </w:rPr>
              <w:t xml:space="preserve">               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Уровень пыле-</w:t>
            </w:r>
            <w:proofErr w:type="spellStart"/>
            <w:r w:rsidRPr="003B653F">
              <w:rPr>
                <w:sz w:val="22"/>
                <w:szCs w:val="22"/>
              </w:rPr>
              <w:t>влаго</w:t>
            </w:r>
            <w:proofErr w:type="spellEnd"/>
            <w:r w:rsidRPr="003B653F">
              <w:rPr>
                <w:sz w:val="22"/>
                <w:szCs w:val="22"/>
              </w:rPr>
              <w:t xml:space="preserve">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защищенности:</w:t>
            </w:r>
            <w:r w:rsidRPr="003B653F">
              <w:rPr>
                <w:sz w:val="22"/>
                <w:szCs w:val="22"/>
              </w:rPr>
              <w:tab/>
              <w:t xml:space="preserve"> IP67;</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Включения/выключение</w:t>
            </w:r>
          </w:p>
          <w:p w:rsidR="009C532D" w:rsidRPr="003B653F" w:rsidRDefault="009C532D" w:rsidP="009C532D">
            <w:pPr>
              <w:shd w:val="clear" w:color="auto" w:fill="FFFFFF" w:themeFill="background1"/>
              <w:autoSpaceDE w:val="0"/>
              <w:autoSpaceDN w:val="0"/>
              <w:adjustRightInd w:val="0"/>
              <w:ind w:left="2444" w:hanging="2444"/>
              <w:rPr>
                <w:sz w:val="22"/>
                <w:szCs w:val="22"/>
              </w:rPr>
            </w:pPr>
            <w:proofErr w:type="spellStart"/>
            <w:r w:rsidRPr="003B653F">
              <w:rPr>
                <w:sz w:val="22"/>
                <w:szCs w:val="22"/>
              </w:rPr>
              <w:t>регистартора</w:t>
            </w:r>
            <w:proofErr w:type="spellEnd"/>
            <w:r w:rsidRPr="003B653F">
              <w:rPr>
                <w:sz w:val="22"/>
                <w:szCs w:val="22"/>
              </w:rPr>
              <w:t xml:space="preserve"> с двух </w:t>
            </w:r>
          </w:p>
          <w:p w:rsidR="009C532D" w:rsidRPr="003B653F" w:rsidRDefault="009C532D" w:rsidP="009C532D">
            <w:pPr>
              <w:shd w:val="clear" w:color="auto" w:fill="FFFFFF" w:themeFill="background1"/>
              <w:autoSpaceDE w:val="0"/>
              <w:autoSpaceDN w:val="0"/>
              <w:adjustRightInd w:val="0"/>
              <w:ind w:left="2444" w:hanging="2444"/>
              <w:rPr>
                <w:sz w:val="22"/>
                <w:szCs w:val="22"/>
              </w:rPr>
            </w:pPr>
            <w:proofErr w:type="gramStart"/>
            <w:r w:rsidRPr="003B653F">
              <w:rPr>
                <w:sz w:val="22"/>
                <w:szCs w:val="22"/>
              </w:rPr>
              <w:t xml:space="preserve">кнопок:   </w:t>
            </w:r>
            <w:proofErr w:type="gramEnd"/>
            <w:r w:rsidRPr="003B653F">
              <w:rPr>
                <w:sz w:val="22"/>
                <w:szCs w:val="22"/>
              </w:rPr>
              <w:t xml:space="preserve">                                       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lastRenderedPageBreak/>
              <w:t>Кнопка выделения</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видеофайла в </w:t>
            </w:r>
            <w:proofErr w:type="gramStart"/>
            <w:r w:rsidRPr="003B653F">
              <w:rPr>
                <w:sz w:val="22"/>
                <w:szCs w:val="22"/>
              </w:rPr>
              <w:t xml:space="preserve">избранное:   </w:t>
            </w:r>
            <w:proofErr w:type="gramEnd"/>
            <w:r w:rsidRPr="003B653F">
              <w:rPr>
                <w:sz w:val="22"/>
                <w:szCs w:val="22"/>
              </w:rPr>
              <w:t xml:space="preserve">          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Г-образный адаптер</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для зарядки ВР                              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Страховочный </w:t>
            </w:r>
            <w:proofErr w:type="gramStart"/>
            <w:r w:rsidRPr="003B653F">
              <w:rPr>
                <w:sz w:val="22"/>
                <w:szCs w:val="22"/>
              </w:rPr>
              <w:t xml:space="preserve">шнур:   </w:t>
            </w:r>
            <w:proofErr w:type="gramEnd"/>
            <w:r w:rsidRPr="003B653F">
              <w:rPr>
                <w:sz w:val="22"/>
                <w:szCs w:val="22"/>
              </w:rPr>
              <w:t xml:space="preserve">                 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Температурный режим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эксплуатации:</w:t>
            </w:r>
            <w:proofErr w:type="gramStart"/>
            <w:r w:rsidRPr="003B653F">
              <w:rPr>
                <w:sz w:val="22"/>
                <w:szCs w:val="22"/>
              </w:rPr>
              <w:tab/>
              <w:t xml:space="preserve">  от</w:t>
            </w:r>
            <w:proofErr w:type="gramEnd"/>
            <w:r w:rsidRPr="003B653F">
              <w:rPr>
                <w:sz w:val="22"/>
                <w:szCs w:val="22"/>
              </w:rPr>
              <w:t xml:space="preserve"> -25 до +60 ºС;</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Язык </w:t>
            </w:r>
            <w:proofErr w:type="gramStart"/>
            <w:r w:rsidRPr="003B653F">
              <w:rPr>
                <w:sz w:val="22"/>
                <w:szCs w:val="22"/>
              </w:rPr>
              <w:t xml:space="preserve">устройства:   </w:t>
            </w:r>
            <w:proofErr w:type="gramEnd"/>
            <w:r w:rsidRPr="003B653F">
              <w:rPr>
                <w:sz w:val="22"/>
                <w:szCs w:val="22"/>
              </w:rPr>
              <w:t xml:space="preserve">                      Русский; Английский;    Польский; Французский; Португальский; Испанский;</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Функция включения/</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отключения звука кнопок              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Настройка уровня:</w:t>
            </w:r>
          </w:p>
          <w:p w:rsidR="009C532D" w:rsidRPr="003B653F" w:rsidRDefault="009C532D" w:rsidP="009C532D">
            <w:pPr>
              <w:shd w:val="clear" w:color="auto" w:fill="FFFFFF" w:themeFill="background1"/>
              <w:autoSpaceDE w:val="0"/>
              <w:autoSpaceDN w:val="0"/>
              <w:adjustRightInd w:val="0"/>
              <w:rPr>
                <w:sz w:val="22"/>
                <w:szCs w:val="22"/>
              </w:rPr>
            </w:pPr>
            <w:r w:rsidRPr="003B653F">
              <w:rPr>
                <w:sz w:val="22"/>
                <w:szCs w:val="22"/>
              </w:rPr>
              <w:t xml:space="preserve">громкости </w:t>
            </w:r>
            <w:proofErr w:type="gramStart"/>
            <w:r w:rsidRPr="003B653F">
              <w:rPr>
                <w:sz w:val="22"/>
                <w:szCs w:val="22"/>
              </w:rPr>
              <w:t xml:space="preserve">ВР:   </w:t>
            </w:r>
            <w:proofErr w:type="gramEnd"/>
            <w:r w:rsidRPr="003B653F">
              <w:rPr>
                <w:sz w:val="22"/>
                <w:szCs w:val="22"/>
              </w:rPr>
              <w:t xml:space="preserve">                               Наличие;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Допустимая влажность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окружающей среды при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эксплуатации изделия: </w:t>
            </w:r>
            <w:r w:rsidRPr="003B653F">
              <w:rPr>
                <w:sz w:val="22"/>
                <w:szCs w:val="22"/>
              </w:rPr>
              <w:tab/>
              <w:t xml:space="preserve">     от 0 % до 95%;</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Формат сжатия H.264                      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Разъем для зарядки ВР</w:t>
            </w:r>
          </w:p>
          <w:p w:rsidR="009C532D" w:rsidRPr="003B653F" w:rsidRDefault="009C532D" w:rsidP="009C532D">
            <w:pPr>
              <w:shd w:val="clear" w:color="auto" w:fill="FFFFFF" w:themeFill="background1"/>
              <w:autoSpaceDE w:val="0"/>
              <w:autoSpaceDN w:val="0"/>
              <w:adjustRightInd w:val="0"/>
              <w:ind w:left="2444" w:hanging="2444"/>
              <w:rPr>
                <w:sz w:val="22"/>
                <w:szCs w:val="22"/>
              </w:rPr>
            </w:pPr>
            <w:proofErr w:type="spellStart"/>
            <w:r w:rsidRPr="003B653F">
              <w:rPr>
                <w:sz w:val="22"/>
                <w:szCs w:val="22"/>
              </w:rPr>
              <w:t>Mini</w:t>
            </w:r>
            <w:proofErr w:type="spellEnd"/>
            <w:r w:rsidRPr="003B653F">
              <w:rPr>
                <w:sz w:val="22"/>
                <w:szCs w:val="22"/>
              </w:rPr>
              <w:t xml:space="preserve"> </w:t>
            </w:r>
            <w:proofErr w:type="gramStart"/>
            <w:r w:rsidRPr="003B653F">
              <w:rPr>
                <w:sz w:val="22"/>
                <w:szCs w:val="22"/>
              </w:rPr>
              <w:t xml:space="preserve">USB:   </w:t>
            </w:r>
            <w:proofErr w:type="gramEnd"/>
            <w:r w:rsidRPr="003B653F">
              <w:rPr>
                <w:sz w:val="22"/>
                <w:szCs w:val="22"/>
              </w:rPr>
              <w:t xml:space="preserve">                                       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Разъем </w:t>
            </w:r>
            <w:proofErr w:type="gramStart"/>
            <w:r w:rsidRPr="003B653F">
              <w:rPr>
                <w:sz w:val="22"/>
                <w:szCs w:val="22"/>
              </w:rPr>
              <w:t xml:space="preserve">AV:   </w:t>
            </w:r>
            <w:proofErr w:type="gramEnd"/>
            <w:r w:rsidRPr="003B653F">
              <w:rPr>
                <w:sz w:val="22"/>
                <w:szCs w:val="22"/>
              </w:rPr>
              <w:t xml:space="preserve">                                     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Разъем </w:t>
            </w:r>
            <w:proofErr w:type="gramStart"/>
            <w:r w:rsidRPr="003B653F">
              <w:rPr>
                <w:sz w:val="22"/>
                <w:szCs w:val="22"/>
              </w:rPr>
              <w:t xml:space="preserve">HDMI:   </w:t>
            </w:r>
            <w:proofErr w:type="gramEnd"/>
            <w:r w:rsidRPr="003B653F">
              <w:rPr>
                <w:sz w:val="22"/>
                <w:szCs w:val="22"/>
              </w:rPr>
              <w:t xml:space="preserve">                                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LED </w:t>
            </w:r>
            <w:proofErr w:type="gramStart"/>
            <w:r w:rsidRPr="003B653F">
              <w:rPr>
                <w:sz w:val="22"/>
                <w:szCs w:val="22"/>
              </w:rPr>
              <w:t xml:space="preserve">Фонарик:   </w:t>
            </w:r>
            <w:proofErr w:type="gramEnd"/>
            <w:r w:rsidRPr="003B653F">
              <w:rPr>
                <w:sz w:val="22"/>
                <w:szCs w:val="22"/>
              </w:rPr>
              <w:t xml:space="preserve">                                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Разрешение </w:t>
            </w:r>
            <w:proofErr w:type="gramStart"/>
            <w:r w:rsidRPr="003B653F">
              <w:rPr>
                <w:sz w:val="22"/>
                <w:szCs w:val="22"/>
              </w:rPr>
              <w:t xml:space="preserve">фото:   </w:t>
            </w:r>
            <w:proofErr w:type="gramEnd"/>
            <w:r w:rsidR="00621477">
              <w:rPr>
                <w:sz w:val="22"/>
                <w:szCs w:val="22"/>
              </w:rPr>
              <w:t xml:space="preserve">не менее           </w:t>
            </w:r>
            <w:r w:rsidRPr="003B653F">
              <w:rPr>
                <w:sz w:val="22"/>
                <w:szCs w:val="22"/>
              </w:rPr>
              <w:t>5М (3008х1688)</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                                                            8М (3456х1944)</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                                                            10М (4384х2466)</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                                                            16М (5336х3000)</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                                                            20М (5960х3352)</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                                                            25М (6664х3752)</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                                                            32М (7600х4275)</w:t>
            </w:r>
          </w:p>
          <w:p w:rsidR="009C532D" w:rsidRPr="003B653F" w:rsidRDefault="009C532D" w:rsidP="009C532D">
            <w:pPr>
              <w:ind w:left="2444" w:hanging="2444"/>
              <w:rPr>
                <w:sz w:val="22"/>
                <w:szCs w:val="22"/>
              </w:rPr>
            </w:pPr>
            <w:r w:rsidRPr="003B653F">
              <w:rPr>
                <w:sz w:val="22"/>
                <w:szCs w:val="22"/>
              </w:rPr>
              <w:t xml:space="preserve">Поддержка режимов </w:t>
            </w:r>
          </w:p>
          <w:p w:rsidR="009C532D" w:rsidRPr="003B653F" w:rsidRDefault="009C532D" w:rsidP="009C532D">
            <w:pPr>
              <w:ind w:left="2444" w:hanging="2444"/>
              <w:rPr>
                <w:sz w:val="22"/>
                <w:szCs w:val="22"/>
              </w:rPr>
            </w:pPr>
            <w:r w:rsidRPr="003B653F">
              <w:rPr>
                <w:sz w:val="22"/>
                <w:szCs w:val="22"/>
              </w:rPr>
              <w:t>видеозаписи:</w:t>
            </w:r>
            <w:r w:rsidRPr="003B653F">
              <w:rPr>
                <w:sz w:val="22"/>
                <w:szCs w:val="22"/>
              </w:rPr>
              <w:tab/>
            </w:r>
            <w:r w:rsidR="00621477">
              <w:rPr>
                <w:sz w:val="22"/>
                <w:szCs w:val="22"/>
              </w:rPr>
              <w:t>не менее</w:t>
            </w:r>
          </w:p>
          <w:p w:rsidR="009C532D" w:rsidRPr="003B653F" w:rsidRDefault="009C532D" w:rsidP="009C532D">
            <w:pPr>
              <w:ind w:left="2444" w:hanging="2444"/>
              <w:rPr>
                <w:sz w:val="22"/>
                <w:szCs w:val="22"/>
              </w:rPr>
            </w:pPr>
            <w:r w:rsidRPr="003B653F">
              <w:rPr>
                <w:sz w:val="22"/>
                <w:szCs w:val="22"/>
              </w:rPr>
              <w:t xml:space="preserve">                                                           </w:t>
            </w:r>
          </w:p>
          <w:p w:rsidR="009C532D" w:rsidRPr="003B653F" w:rsidRDefault="009C532D" w:rsidP="009C532D">
            <w:pPr>
              <w:ind w:left="2444" w:hanging="2444"/>
              <w:rPr>
                <w:sz w:val="22"/>
                <w:szCs w:val="22"/>
              </w:rPr>
            </w:pPr>
            <w:r w:rsidRPr="003B653F">
              <w:rPr>
                <w:sz w:val="22"/>
                <w:szCs w:val="22"/>
              </w:rPr>
              <w:t xml:space="preserve">                                                       2304х1296, 30 </w:t>
            </w:r>
            <w:proofErr w:type="spellStart"/>
            <w:r w:rsidRPr="003B653F">
              <w:rPr>
                <w:sz w:val="22"/>
                <w:szCs w:val="22"/>
              </w:rPr>
              <w:t>пикс</w:t>
            </w:r>
            <w:proofErr w:type="spellEnd"/>
            <w:r w:rsidRPr="003B653F">
              <w:rPr>
                <w:sz w:val="22"/>
                <w:szCs w:val="22"/>
              </w:rPr>
              <w:t>., к/с</w:t>
            </w:r>
            <w:r w:rsidRPr="003B653F">
              <w:rPr>
                <w:sz w:val="22"/>
                <w:szCs w:val="22"/>
              </w:rPr>
              <w:br/>
              <w:t xml:space="preserve">1920x1080, 30 </w:t>
            </w:r>
            <w:proofErr w:type="spellStart"/>
            <w:r w:rsidRPr="003B653F">
              <w:rPr>
                <w:sz w:val="22"/>
                <w:szCs w:val="22"/>
              </w:rPr>
              <w:t>пикс</w:t>
            </w:r>
            <w:proofErr w:type="spellEnd"/>
            <w:r w:rsidRPr="003B653F">
              <w:rPr>
                <w:sz w:val="22"/>
                <w:szCs w:val="22"/>
              </w:rPr>
              <w:t>., к/с</w:t>
            </w:r>
            <w:r w:rsidRPr="003B653F">
              <w:rPr>
                <w:sz w:val="22"/>
                <w:szCs w:val="22"/>
              </w:rPr>
              <w:br/>
              <w:t xml:space="preserve">1440x1080, 30 </w:t>
            </w:r>
            <w:proofErr w:type="spellStart"/>
            <w:r w:rsidRPr="003B653F">
              <w:rPr>
                <w:sz w:val="22"/>
                <w:szCs w:val="22"/>
              </w:rPr>
              <w:t>пикс</w:t>
            </w:r>
            <w:proofErr w:type="spellEnd"/>
            <w:r w:rsidRPr="003B653F">
              <w:rPr>
                <w:sz w:val="22"/>
                <w:szCs w:val="22"/>
              </w:rPr>
              <w:t>., к/с</w:t>
            </w:r>
            <w:r w:rsidRPr="003B653F">
              <w:rPr>
                <w:sz w:val="22"/>
                <w:szCs w:val="22"/>
              </w:rPr>
              <w:br/>
              <w:t xml:space="preserve">1280х720, 60 </w:t>
            </w:r>
            <w:proofErr w:type="spellStart"/>
            <w:r w:rsidRPr="003B653F">
              <w:rPr>
                <w:sz w:val="22"/>
                <w:szCs w:val="22"/>
              </w:rPr>
              <w:t>пикс</w:t>
            </w:r>
            <w:proofErr w:type="spellEnd"/>
            <w:r w:rsidRPr="003B653F">
              <w:rPr>
                <w:sz w:val="22"/>
                <w:szCs w:val="22"/>
              </w:rPr>
              <w:t>., к/с</w:t>
            </w:r>
            <w:r w:rsidRPr="003B653F">
              <w:rPr>
                <w:sz w:val="22"/>
                <w:szCs w:val="22"/>
              </w:rPr>
              <w:br/>
              <w:t xml:space="preserve">1280х720, 30 </w:t>
            </w:r>
            <w:proofErr w:type="spellStart"/>
            <w:r w:rsidRPr="003B653F">
              <w:rPr>
                <w:sz w:val="22"/>
                <w:szCs w:val="22"/>
              </w:rPr>
              <w:t>пикс</w:t>
            </w:r>
            <w:proofErr w:type="spellEnd"/>
            <w:r w:rsidRPr="003B653F">
              <w:rPr>
                <w:sz w:val="22"/>
                <w:szCs w:val="22"/>
              </w:rPr>
              <w:t>., к/с</w:t>
            </w:r>
          </w:p>
          <w:p w:rsidR="009C532D" w:rsidRPr="003B653F" w:rsidRDefault="009C532D" w:rsidP="009C532D">
            <w:pPr>
              <w:ind w:left="2444" w:hanging="2444"/>
              <w:rPr>
                <w:sz w:val="22"/>
                <w:szCs w:val="22"/>
              </w:rPr>
            </w:pPr>
            <w:r w:rsidRPr="003B653F">
              <w:rPr>
                <w:sz w:val="22"/>
                <w:szCs w:val="22"/>
              </w:rPr>
              <w:t xml:space="preserve">                                                       848х480, 60 </w:t>
            </w:r>
            <w:proofErr w:type="spellStart"/>
            <w:r w:rsidRPr="003B653F">
              <w:rPr>
                <w:sz w:val="22"/>
                <w:szCs w:val="22"/>
              </w:rPr>
              <w:t>пикс</w:t>
            </w:r>
            <w:proofErr w:type="spellEnd"/>
            <w:r w:rsidRPr="003B653F">
              <w:rPr>
                <w:sz w:val="22"/>
                <w:szCs w:val="22"/>
              </w:rPr>
              <w:t>., к/с</w:t>
            </w:r>
            <w:r w:rsidRPr="003B653F">
              <w:rPr>
                <w:sz w:val="22"/>
                <w:szCs w:val="22"/>
              </w:rPr>
              <w:br/>
              <w:t xml:space="preserve">848х480, 30 </w:t>
            </w:r>
            <w:proofErr w:type="spellStart"/>
            <w:r w:rsidRPr="003B653F">
              <w:rPr>
                <w:sz w:val="22"/>
                <w:szCs w:val="22"/>
              </w:rPr>
              <w:t>пикс</w:t>
            </w:r>
            <w:proofErr w:type="spellEnd"/>
            <w:r w:rsidRPr="003B653F">
              <w:rPr>
                <w:sz w:val="22"/>
                <w:szCs w:val="22"/>
              </w:rPr>
              <w:t>., к/с</w:t>
            </w:r>
            <w:r w:rsidRPr="003B653F">
              <w:rPr>
                <w:sz w:val="22"/>
                <w:szCs w:val="22"/>
              </w:rPr>
              <w:br/>
              <w:t xml:space="preserve">720х480, 30 </w:t>
            </w:r>
            <w:proofErr w:type="spellStart"/>
            <w:r w:rsidRPr="003B653F">
              <w:rPr>
                <w:sz w:val="22"/>
                <w:szCs w:val="22"/>
              </w:rPr>
              <w:t>пикс</w:t>
            </w:r>
            <w:proofErr w:type="spellEnd"/>
            <w:r w:rsidRPr="003B653F">
              <w:rPr>
                <w:sz w:val="22"/>
                <w:szCs w:val="22"/>
              </w:rPr>
              <w:t>., к/с</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Максимально возможная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скорость записи:</w:t>
            </w:r>
            <w:r w:rsidR="00621477">
              <w:rPr>
                <w:sz w:val="22"/>
                <w:szCs w:val="22"/>
              </w:rPr>
              <w:t xml:space="preserve"> не менее</w:t>
            </w:r>
            <w:r w:rsidRPr="003B653F">
              <w:rPr>
                <w:sz w:val="22"/>
                <w:szCs w:val="22"/>
              </w:rPr>
              <w:tab/>
              <w:t>60 кадров/сек;</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lastRenderedPageBreak/>
              <w:t xml:space="preserve">Автоматическая циклическая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запись информации при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заполнении ПЗУ с удалением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наиболее старых сегментов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записей:</w:t>
            </w:r>
            <w:r w:rsidRPr="003B653F">
              <w:rPr>
                <w:sz w:val="22"/>
                <w:szCs w:val="22"/>
              </w:rPr>
              <w:tab/>
              <w:t>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Аппаратная платформа: </w:t>
            </w:r>
            <w:r w:rsidRPr="003B653F">
              <w:rPr>
                <w:sz w:val="22"/>
                <w:szCs w:val="22"/>
              </w:rPr>
              <w:tab/>
              <w:t>PRO;</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Встроенный 2-ух дюймовый,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Цветной дисплей: </w:t>
            </w:r>
            <w:r w:rsidRPr="003B653F">
              <w:rPr>
                <w:sz w:val="22"/>
                <w:szCs w:val="22"/>
              </w:rPr>
              <w:tab/>
              <w:t>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Отдельная кнопка фотосъемки:</w:t>
            </w:r>
            <w:r w:rsidRPr="003B653F">
              <w:rPr>
                <w:sz w:val="22"/>
                <w:szCs w:val="22"/>
              </w:rPr>
              <w:tab/>
              <w:t>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Встроенная автоматическая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подсветка в инфракрасном 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видимом диапазоне:</w:t>
            </w:r>
            <w:r w:rsidRPr="003B653F">
              <w:rPr>
                <w:sz w:val="22"/>
                <w:szCs w:val="22"/>
              </w:rPr>
              <w:tab/>
              <w:t>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Отдельная кнопка для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включения инфракрасной</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подсветки                                     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Отключения/включение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защиты данных</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в меню регистратора                  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Функция выбора режима</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работы питания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аккумулятора                              Наличие;     </w:t>
            </w:r>
          </w:p>
          <w:p w:rsidR="009C532D" w:rsidRPr="003B653F" w:rsidRDefault="009C532D" w:rsidP="009C532D">
            <w:pPr>
              <w:shd w:val="clear" w:color="auto" w:fill="FFFFFF" w:themeFill="background1"/>
              <w:autoSpaceDE w:val="0"/>
              <w:autoSpaceDN w:val="0"/>
              <w:adjustRightInd w:val="0"/>
              <w:ind w:left="2444" w:hanging="2444"/>
              <w:rPr>
                <w:sz w:val="22"/>
                <w:szCs w:val="22"/>
              </w:rPr>
            </w:pPr>
            <w:proofErr w:type="spellStart"/>
            <w:r w:rsidRPr="003B653F">
              <w:rPr>
                <w:sz w:val="22"/>
                <w:szCs w:val="22"/>
              </w:rPr>
              <w:t>Геолокация</w:t>
            </w:r>
            <w:proofErr w:type="spellEnd"/>
            <w:r w:rsidRPr="003B653F">
              <w:rPr>
                <w:sz w:val="22"/>
                <w:szCs w:val="22"/>
              </w:rPr>
              <w:t>:</w:t>
            </w:r>
            <w:r w:rsidRPr="003B653F">
              <w:rPr>
                <w:sz w:val="22"/>
                <w:szCs w:val="22"/>
              </w:rPr>
              <w:tab/>
              <w:t>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Датчик нападения, подача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звукового сигнала 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автоматическое начало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записи при его срабатывании: </w:t>
            </w:r>
            <w:r w:rsidRPr="003B653F">
              <w:rPr>
                <w:sz w:val="22"/>
                <w:szCs w:val="22"/>
              </w:rPr>
              <w:tab/>
              <w:t>Соответствие;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Регистрация даты и времени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записи, идентификационной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информации и GPS данных</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на видеозаписи: </w:t>
            </w:r>
            <w:r w:rsidRPr="003B653F">
              <w:rPr>
                <w:sz w:val="22"/>
                <w:szCs w:val="22"/>
              </w:rPr>
              <w:tab/>
              <w:t>Соответствие;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Индикация уровня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Уровня заряда батареи                Соответствие;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Автоматическое сохранение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текущих данных перед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выключением ПР 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отключением ПР в случае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разрядки аккумуляторной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батареи:</w:t>
            </w:r>
            <w:r w:rsidRPr="003B653F">
              <w:rPr>
                <w:sz w:val="22"/>
                <w:szCs w:val="22"/>
              </w:rPr>
              <w:tab/>
              <w:t>Соответствие;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Одновременная передача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данных на ПВМ и зарядки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встроенной аккумуляторной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батареи:</w:t>
            </w:r>
            <w:r w:rsidRPr="003B653F">
              <w:rPr>
                <w:sz w:val="22"/>
                <w:szCs w:val="22"/>
              </w:rPr>
              <w:tab/>
              <w:t>Соответствие;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Индикация оставшейся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встроенной памяти на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дисплее:</w:t>
            </w:r>
            <w:r w:rsidRPr="003B653F">
              <w:rPr>
                <w:sz w:val="22"/>
                <w:szCs w:val="22"/>
              </w:rPr>
              <w:tab/>
              <w:t>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Индикация оставшегося </w:t>
            </w:r>
          </w:p>
          <w:p w:rsidR="009C532D" w:rsidRPr="003B653F" w:rsidRDefault="009C532D" w:rsidP="009C532D">
            <w:pPr>
              <w:shd w:val="clear" w:color="auto" w:fill="FFFFFF" w:themeFill="background1"/>
              <w:autoSpaceDE w:val="0"/>
              <w:autoSpaceDN w:val="0"/>
              <w:adjustRightInd w:val="0"/>
              <w:rPr>
                <w:sz w:val="22"/>
                <w:szCs w:val="22"/>
              </w:rPr>
            </w:pPr>
            <w:r w:rsidRPr="003B653F">
              <w:rPr>
                <w:sz w:val="22"/>
                <w:szCs w:val="22"/>
              </w:rPr>
              <w:t>времени записи, при</w:t>
            </w:r>
          </w:p>
          <w:p w:rsidR="009C532D" w:rsidRPr="003B653F" w:rsidRDefault="009C532D" w:rsidP="009C532D">
            <w:pPr>
              <w:shd w:val="clear" w:color="auto" w:fill="FFFFFF" w:themeFill="background1"/>
              <w:autoSpaceDE w:val="0"/>
              <w:autoSpaceDN w:val="0"/>
              <w:adjustRightInd w:val="0"/>
              <w:rPr>
                <w:sz w:val="22"/>
                <w:szCs w:val="22"/>
              </w:rPr>
            </w:pPr>
            <w:r w:rsidRPr="003B653F">
              <w:rPr>
                <w:sz w:val="22"/>
                <w:szCs w:val="22"/>
              </w:rPr>
              <w:t>определенном разрешении        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Индикация GPS сигнала: </w:t>
            </w:r>
            <w:r w:rsidRPr="003B653F">
              <w:rPr>
                <w:sz w:val="22"/>
                <w:szCs w:val="22"/>
              </w:rPr>
              <w:tab/>
              <w:t>Наличие;</w:t>
            </w:r>
          </w:p>
          <w:p w:rsidR="009C532D" w:rsidRPr="003B653F" w:rsidRDefault="009C532D" w:rsidP="009C532D">
            <w:pPr>
              <w:ind w:left="2444" w:hanging="2444"/>
              <w:rPr>
                <w:sz w:val="22"/>
                <w:szCs w:val="22"/>
              </w:rPr>
            </w:pPr>
            <w:r w:rsidRPr="003B653F">
              <w:rPr>
                <w:sz w:val="22"/>
                <w:szCs w:val="22"/>
              </w:rPr>
              <w:t xml:space="preserve">Оповещение разряда </w:t>
            </w:r>
          </w:p>
          <w:p w:rsidR="009C532D" w:rsidRPr="003B653F" w:rsidRDefault="009C532D" w:rsidP="009C532D">
            <w:pPr>
              <w:ind w:left="2444" w:hanging="2444"/>
              <w:rPr>
                <w:sz w:val="22"/>
                <w:szCs w:val="22"/>
              </w:rPr>
            </w:pPr>
            <w:r w:rsidRPr="003B653F">
              <w:rPr>
                <w:sz w:val="22"/>
                <w:szCs w:val="22"/>
              </w:rPr>
              <w:t xml:space="preserve">аккумулятора и действий </w:t>
            </w:r>
          </w:p>
          <w:p w:rsidR="009C532D" w:rsidRPr="003B653F" w:rsidRDefault="009C532D" w:rsidP="009C532D">
            <w:pPr>
              <w:ind w:left="2444" w:hanging="2444"/>
              <w:rPr>
                <w:sz w:val="22"/>
                <w:szCs w:val="22"/>
              </w:rPr>
            </w:pPr>
            <w:r w:rsidRPr="003B653F">
              <w:rPr>
                <w:sz w:val="22"/>
                <w:szCs w:val="22"/>
              </w:rPr>
              <w:t xml:space="preserve">по записи </w:t>
            </w:r>
            <w:proofErr w:type="gramStart"/>
            <w:r w:rsidRPr="003B653F">
              <w:rPr>
                <w:sz w:val="22"/>
                <w:szCs w:val="22"/>
              </w:rPr>
              <w:t>видео:  Звук</w:t>
            </w:r>
            <w:proofErr w:type="gramEnd"/>
            <w:r w:rsidRPr="003B653F">
              <w:rPr>
                <w:sz w:val="22"/>
                <w:szCs w:val="22"/>
              </w:rPr>
              <w:t xml:space="preserve">, </w:t>
            </w:r>
          </w:p>
          <w:p w:rsidR="009C532D" w:rsidRPr="003B653F" w:rsidRDefault="009C532D" w:rsidP="009C532D">
            <w:pPr>
              <w:ind w:left="2444" w:hanging="2444"/>
              <w:rPr>
                <w:sz w:val="22"/>
                <w:szCs w:val="22"/>
              </w:rPr>
            </w:pPr>
            <w:r w:rsidRPr="003B653F">
              <w:rPr>
                <w:sz w:val="22"/>
                <w:szCs w:val="22"/>
              </w:rPr>
              <w:t>вибрация:</w:t>
            </w:r>
            <w:r w:rsidRPr="003B653F">
              <w:rPr>
                <w:sz w:val="22"/>
                <w:szCs w:val="22"/>
              </w:rPr>
              <w:tab/>
              <w:t>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Индикация работы в режиме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записи аудио или видео:</w:t>
            </w:r>
            <w:r w:rsidRPr="003B653F">
              <w:rPr>
                <w:sz w:val="22"/>
                <w:szCs w:val="22"/>
              </w:rPr>
              <w:tab/>
              <w:t>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Отображение уровня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заряда аккумулятора:</w:t>
            </w:r>
            <w:r w:rsidRPr="003B653F">
              <w:rPr>
                <w:sz w:val="22"/>
                <w:szCs w:val="22"/>
              </w:rPr>
              <w:tab/>
              <w:t>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Кнопка быстрого включения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и начала записи: </w:t>
            </w:r>
            <w:r w:rsidRPr="003B653F">
              <w:rPr>
                <w:sz w:val="22"/>
                <w:szCs w:val="22"/>
              </w:rPr>
              <w:tab/>
              <w:t>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lastRenderedPageBreak/>
              <w:t xml:space="preserve">Крепление на различные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типы форменной одежды: </w:t>
            </w:r>
            <w:r w:rsidRPr="003B653F">
              <w:rPr>
                <w:sz w:val="22"/>
                <w:szCs w:val="22"/>
              </w:rPr>
              <w:tab/>
              <w:t>Соответствие;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Набор креплений в комплекте:</w:t>
            </w:r>
            <w:r w:rsidRPr="003B653F">
              <w:rPr>
                <w:sz w:val="22"/>
                <w:szCs w:val="22"/>
              </w:rPr>
              <w:tab/>
              <w:t>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Вход для Контактного разъема и кабеля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для подключения к внешнему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аккумулятору, передачи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данных и зарядки батареи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встроенной:</w:t>
            </w:r>
            <w:r w:rsidRPr="003B653F">
              <w:rPr>
                <w:sz w:val="22"/>
                <w:szCs w:val="22"/>
              </w:rPr>
              <w:tab/>
              <w:t>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фото и видео: </w:t>
            </w:r>
            <w:r w:rsidRPr="003B653F">
              <w:rPr>
                <w:sz w:val="22"/>
                <w:szCs w:val="22"/>
              </w:rPr>
              <w:tab/>
              <w:t>Наличие;</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Габаритные размеры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изделия (без крепления):</w:t>
            </w:r>
            <w:r w:rsidRPr="003B653F">
              <w:rPr>
                <w:sz w:val="22"/>
                <w:szCs w:val="22"/>
              </w:rPr>
              <w:tab/>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Высота:</w:t>
            </w:r>
            <w:r w:rsidR="00621477">
              <w:rPr>
                <w:sz w:val="22"/>
                <w:szCs w:val="22"/>
              </w:rPr>
              <w:t xml:space="preserve"> не более</w:t>
            </w:r>
            <w:r w:rsidRPr="003B653F">
              <w:rPr>
                <w:sz w:val="22"/>
                <w:szCs w:val="22"/>
              </w:rPr>
              <w:tab/>
              <w:t>91 мм;</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Ширина:</w:t>
            </w:r>
            <w:r w:rsidR="00621477">
              <w:rPr>
                <w:sz w:val="22"/>
                <w:szCs w:val="22"/>
              </w:rPr>
              <w:t xml:space="preserve"> не более</w:t>
            </w:r>
            <w:r w:rsidRPr="003B653F">
              <w:rPr>
                <w:sz w:val="22"/>
                <w:szCs w:val="22"/>
              </w:rPr>
              <w:tab/>
              <w:t>59 мм;</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Глубина:</w:t>
            </w:r>
            <w:r w:rsidR="00621477">
              <w:rPr>
                <w:sz w:val="22"/>
                <w:szCs w:val="22"/>
              </w:rPr>
              <w:t xml:space="preserve"> не более</w:t>
            </w:r>
            <w:r w:rsidRPr="003B653F">
              <w:rPr>
                <w:sz w:val="22"/>
                <w:szCs w:val="22"/>
              </w:rPr>
              <w:tab/>
              <w:t>31 мм;</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Масса изделия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(без крепления)</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Не более:</w:t>
            </w:r>
            <w:r w:rsidRPr="003B653F">
              <w:rPr>
                <w:sz w:val="22"/>
                <w:szCs w:val="22"/>
              </w:rPr>
              <w:tab/>
              <w:t>164 г;</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Цельный, неразъемный корпус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регистратора, включающий в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себя и объектив, дисплей,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аккумулятор, карту памяти в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 xml:space="preserve">едином корпусе без </w:t>
            </w:r>
          </w:p>
          <w:p w:rsidR="009C532D" w:rsidRPr="003B653F" w:rsidRDefault="009C532D" w:rsidP="009C532D">
            <w:pPr>
              <w:shd w:val="clear" w:color="auto" w:fill="FFFFFF" w:themeFill="background1"/>
              <w:autoSpaceDE w:val="0"/>
              <w:autoSpaceDN w:val="0"/>
              <w:adjustRightInd w:val="0"/>
              <w:ind w:left="2444" w:hanging="2444"/>
              <w:rPr>
                <w:sz w:val="22"/>
                <w:szCs w:val="22"/>
              </w:rPr>
            </w:pPr>
            <w:r w:rsidRPr="003B653F">
              <w:rPr>
                <w:sz w:val="22"/>
                <w:szCs w:val="22"/>
              </w:rPr>
              <w:t>возможности разъединения.:</w:t>
            </w:r>
            <w:r w:rsidRPr="003B653F">
              <w:rPr>
                <w:sz w:val="22"/>
                <w:szCs w:val="22"/>
              </w:rPr>
              <w:tab/>
              <w:t>Наличие;</w:t>
            </w:r>
          </w:p>
          <w:p w:rsidR="009C532D" w:rsidRPr="003B653F" w:rsidRDefault="009C532D" w:rsidP="009C532D">
            <w:pPr>
              <w:rPr>
                <w:sz w:val="22"/>
                <w:szCs w:val="22"/>
              </w:rPr>
            </w:pPr>
            <w:r w:rsidRPr="003B653F">
              <w:rPr>
                <w:sz w:val="22"/>
                <w:szCs w:val="22"/>
              </w:rPr>
              <w:t xml:space="preserve">Формат сжатия не менее </w:t>
            </w:r>
          </w:p>
          <w:p w:rsidR="009C532D" w:rsidRPr="003B653F" w:rsidRDefault="009C532D" w:rsidP="009C532D">
            <w:pPr>
              <w:rPr>
                <w:sz w:val="22"/>
                <w:szCs w:val="22"/>
              </w:rPr>
            </w:pPr>
            <w:r w:rsidRPr="003B653F">
              <w:rPr>
                <w:sz w:val="22"/>
                <w:szCs w:val="22"/>
              </w:rPr>
              <w:t xml:space="preserve">H.265 </w:t>
            </w:r>
            <w:r w:rsidR="003B653F" w:rsidRPr="003B653F">
              <w:rPr>
                <w:sz w:val="22"/>
                <w:szCs w:val="22"/>
              </w:rPr>
              <w:t xml:space="preserve">кодек: </w:t>
            </w:r>
            <w:r w:rsidRPr="003B653F">
              <w:rPr>
                <w:sz w:val="22"/>
                <w:szCs w:val="22"/>
              </w:rPr>
              <w:t>Наличие;</w:t>
            </w:r>
          </w:p>
          <w:p w:rsidR="009C532D" w:rsidRPr="003B653F" w:rsidRDefault="009C532D" w:rsidP="009C532D">
            <w:pPr>
              <w:ind w:left="2444" w:hanging="2444"/>
              <w:rPr>
                <w:sz w:val="22"/>
                <w:szCs w:val="22"/>
              </w:rPr>
            </w:pPr>
            <w:r w:rsidRPr="003B653F">
              <w:rPr>
                <w:sz w:val="22"/>
                <w:szCs w:val="22"/>
              </w:rPr>
              <w:t xml:space="preserve">Специализированное </w:t>
            </w:r>
          </w:p>
          <w:p w:rsidR="009C532D" w:rsidRPr="003B653F" w:rsidRDefault="009C532D" w:rsidP="009C532D">
            <w:pPr>
              <w:ind w:left="2444" w:hanging="2444"/>
              <w:rPr>
                <w:sz w:val="22"/>
                <w:szCs w:val="22"/>
              </w:rPr>
            </w:pPr>
            <w:r w:rsidRPr="003B653F">
              <w:rPr>
                <w:sz w:val="22"/>
                <w:szCs w:val="22"/>
              </w:rPr>
              <w:t>программное обеспечение        Наличие;</w:t>
            </w:r>
          </w:p>
          <w:p w:rsidR="009C532D" w:rsidRPr="003B653F" w:rsidRDefault="009C532D" w:rsidP="009C532D">
            <w:pPr>
              <w:rPr>
                <w:sz w:val="22"/>
                <w:szCs w:val="22"/>
              </w:rPr>
            </w:pPr>
            <w:r w:rsidRPr="003B653F">
              <w:rPr>
                <w:b/>
                <w:sz w:val="22"/>
                <w:szCs w:val="22"/>
              </w:rPr>
              <w:t>Требования к специализированному программному</w:t>
            </w:r>
            <w:r w:rsidRPr="003B653F">
              <w:rPr>
                <w:sz w:val="22"/>
                <w:szCs w:val="22"/>
              </w:rPr>
              <w:t xml:space="preserve"> </w:t>
            </w:r>
            <w:r w:rsidRPr="003B653F">
              <w:rPr>
                <w:b/>
                <w:sz w:val="22"/>
                <w:szCs w:val="22"/>
              </w:rPr>
              <w:t>обеспечению:</w:t>
            </w:r>
          </w:p>
          <w:p w:rsidR="009C532D" w:rsidRPr="003B653F" w:rsidRDefault="009C532D" w:rsidP="009C532D">
            <w:pPr>
              <w:rPr>
                <w:sz w:val="22"/>
                <w:szCs w:val="22"/>
              </w:rPr>
            </w:pPr>
            <w:r w:rsidRPr="003B653F">
              <w:rPr>
                <w:sz w:val="22"/>
                <w:szCs w:val="22"/>
              </w:rPr>
              <w:t>СПО идет в комплекте с регистраторами возможность настройки следующих параметров и идентификаторов:</w:t>
            </w:r>
          </w:p>
          <w:p w:rsidR="009C532D" w:rsidRPr="003B653F" w:rsidRDefault="009C532D" w:rsidP="009C532D">
            <w:pPr>
              <w:rPr>
                <w:sz w:val="22"/>
                <w:szCs w:val="22"/>
              </w:rPr>
            </w:pPr>
            <w:r w:rsidRPr="003B653F">
              <w:rPr>
                <w:sz w:val="22"/>
                <w:szCs w:val="22"/>
              </w:rPr>
              <w:t>− настройка наименования и номера подразделения;</w:t>
            </w:r>
          </w:p>
          <w:p w:rsidR="009C532D" w:rsidRPr="003B653F" w:rsidRDefault="009C532D" w:rsidP="009C532D">
            <w:pPr>
              <w:rPr>
                <w:sz w:val="22"/>
                <w:szCs w:val="22"/>
              </w:rPr>
            </w:pPr>
            <w:r w:rsidRPr="003B653F">
              <w:rPr>
                <w:sz w:val="22"/>
                <w:szCs w:val="22"/>
              </w:rPr>
              <w:t>− настройка списка личного состава подразделения, включающая ФИО, личный идентификатор;</w:t>
            </w:r>
          </w:p>
          <w:p w:rsidR="009C532D" w:rsidRPr="003B653F" w:rsidRDefault="009C532D" w:rsidP="009C532D">
            <w:pPr>
              <w:rPr>
                <w:sz w:val="22"/>
                <w:szCs w:val="22"/>
              </w:rPr>
            </w:pPr>
            <w:r w:rsidRPr="003B653F">
              <w:rPr>
                <w:sz w:val="22"/>
                <w:szCs w:val="22"/>
              </w:rPr>
              <w:t>− изменение настроек УР.</w:t>
            </w:r>
          </w:p>
          <w:p w:rsidR="009C532D" w:rsidRPr="003B653F" w:rsidRDefault="009C532D" w:rsidP="009C532D">
            <w:pPr>
              <w:rPr>
                <w:sz w:val="22"/>
                <w:szCs w:val="22"/>
              </w:rPr>
            </w:pPr>
            <w:r w:rsidRPr="003B653F">
              <w:rPr>
                <w:sz w:val="22"/>
                <w:szCs w:val="22"/>
              </w:rPr>
              <w:t>В СПО предусмотрены функции:</w:t>
            </w:r>
          </w:p>
          <w:p w:rsidR="009C532D" w:rsidRPr="003B653F" w:rsidRDefault="009C532D" w:rsidP="009C532D">
            <w:pPr>
              <w:rPr>
                <w:sz w:val="22"/>
                <w:szCs w:val="22"/>
              </w:rPr>
            </w:pPr>
            <w:r w:rsidRPr="003B653F">
              <w:rPr>
                <w:sz w:val="22"/>
                <w:szCs w:val="22"/>
              </w:rPr>
              <w:t>− поддержка автоматического копирования информации из встроенной памяти УР;</w:t>
            </w:r>
          </w:p>
          <w:p w:rsidR="009C532D" w:rsidRPr="003B653F" w:rsidRDefault="009C532D" w:rsidP="009C532D">
            <w:pPr>
              <w:rPr>
                <w:sz w:val="22"/>
                <w:szCs w:val="22"/>
              </w:rPr>
            </w:pPr>
            <w:r w:rsidRPr="003B653F">
              <w:rPr>
                <w:sz w:val="22"/>
                <w:szCs w:val="22"/>
              </w:rPr>
              <w:t>− доступа к СПО посредством авторизации пользователя (оператора);</w:t>
            </w:r>
          </w:p>
          <w:p w:rsidR="009C532D" w:rsidRPr="003B653F" w:rsidRDefault="009C532D" w:rsidP="009C532D">
            <w:pPr>
              <w:rPr>
                <w:sz w:val="22"/>
                <w:szCs w:val="22"/>
              </w:rPr>
            </w:pPr>
            <w:r w:rsidRPr="003B653F">
              <w:rPr>
                <w:sz w:val="22"/>
                <w:szCs w:val="22"/>
              </w:rPr>
              <w:t>− ПО должно иметь ключ активирования и не возможность копирования.</w:t>
            </w:r>
          </w:p>
          <w:p w:rsidR="009C532D" w:rsidRPr="003B653F" w:rsidRDefault="009C532D" w:rsidP="009C532D">
            <w:pPr>
              <w:rPr>
                <w:sz w:val="22"/>
                <w:szCs w:val="22"/>
              </w:rPr>
            </w:pPr>
            <w:r w:rsidRPr="003B653F">
              <w:rPr>
                <w:sz w:val="22"/>
                <w:szCs w:val="22"/>
              </w:rPr>
              <w:t>− разграничения прав доступа к функционалу программы.</w:t>
            </w:r>
          </w:p>
          <w:p w:rsidR="009C532D" w:rsidRPr="003B653F" w:rsidRDefault="009C532D" w:rsidP="009C532D">
            <w:pPr>
              <w:rPr>
                <w:sz w:val="22"/>
                <w:szCs w:val="22"/>
              </w:rPr>
            </w:pPr>
            <w:r w:rsidRPr="003B653F">
              <w:rPr>
                <w:sz w:val="22"/>
                <w:szCs w:val="22"/>
              </w:rPr>
              <w:t>Пользователь с уровнем доступа «Администратор» имеет полный доступ ко всем функциям СПО, включая настройку, первичную идентификацию УР. Пользователь «Администратор» устанавливает условия авторизации пользователей с уровнем доступа «Клиент». Пользователь «Клиент» имеет доступ только к функциям СПО, связанными с копированием файлов с УР;</w:t>
            </w:r>
          </w:p>
          <w:p w:rsidR="009C532D" w:rsidRPr="003B653F" w:rsidRDefault="009C532D" w:rsidP="009C532D">
            <w:pPr>
              <w:rPr>
                <w:sz w:val="22"/>
                <w:szCs w:val="22"/>
              </w:rPr>
            </w:pPr>
            <w:r w:rsidRPr="003B653F">
              <w:rPr>
                <w:sz w:val="22"/>
                <w:szCs w:val="22"/>
              </w:rPr>
              <w:t>− индивидуальной идентификации УР для каждого сотрудника подразделения посредством введения персонального кода авторизации для доступа к записям;</w:t>
            </w:r>
          </w:p>
          <w:p w:rsidR="009C532D" w:rsidRPr="003B653F" w:rsidRDefault="009C532D" w:rsidP="009C532D">
            <w:pPr>
              <w:rPr>
                <w:sz w:val="22"/>
                <w:szCs w:val="22"/>
              </w:rPr>
            </w:pPr>
            <w:r w:rsidRPr="003B653F">
              <w:rPr>
                <w:sz w:val="22"/>
                <w:szCs w:val="22"/>
              </w:rPr>
              <w:lastRenderedPageBreak/>
              <w:t>− автоматической привязки -идентификации аудио -видео файлов к сотруднику с сохранением информации в базе данных;</w:t>
            </w:r>
          </w:p>
          <w:p w:rsidR="009C532D" w:rsidRPr="003B653F" w:rsidRDefault="009C532D" w:rsidP="009C532D">
            <w:pPr>
              <w:rPr>
                <w:sz w:val="22"/>
                <w:szCs w:val="22"/>
              </w:rPr>
            </w:pPr>
            <w:r w:rsidRPr="003B653F">
              <w:rPr>
                <w:sz w:val="22"/>
                <w:szCs w:val="22"/>
              </w:rPr>
              <w:t>− автоматической идентификации аудио -видео файлов по дате, времени дежурства с сохранением информации в специальной базе данных;</w:t>
            </w:r>
          </w:p>
          <w:p w:rsidR="009C532D" w:rsidRPr="003B653F" w:rsidRDefault="009C532D" w:rsidP="009C532D">
            <w:pPr>
              <w:rPr>
                <w:sz w:val="22"/>
                <w:szCs w:val="22"/>
              </w:rPr>
            </w:pPr>
            <w:r w:rsidRPr="003B653F">
              <w:rPr>
                <w:sz w:val="22"/>
                <w:szCs w:val="22"/>
              </w:rPr>
              <w:t>− формирования СТОП -кадра с записанного видео файла;</w:t>
            </w:r>
          </w:p>
          <w:p w:rsidR="009C532D" w:rsidRPr="003B653F" w:rsidRDefault="009C532D" w:rsidP="009C532D">
            <w:pPr>
              <w:rPr>
                <w:sz w:val="22"/>
                <w:szCs w:val="22"/>
              </w:rPr>
            </w:pPr>
            <w:r w:rsidRPr="003B653F">
              <w:rPr>
                <w:sz w:val="22"/>
                <w:szCs w:val="22"/>
              </w:rPr>
              <w:t>− формирование отчета, включающего сформированные СТОП -кадры и фрагменты видеозаписи, дату и время съемки, данные сотрудника (идентификатор, ФИО), а также вывод сформированного отчета в формате, доступном для просмотра стандартными программными средствами.</w:t>
            </w:r>
          </w:p>
          <w:p w:rsidR="009C532D" w:rsidRPr="003B653F" w:rsidRDefault="009C532D" w:rsidP="009C532D">
            <w:pPr>
              <w:rPr>
                <w:sz w:val="22"/>
                <w:szCs w:val="22"/>
              </w:rPr>
            </w:pPr>
            <w:r w:rsidRPr="003B653F">
              <w:rPr>
                <w:sz w:val="22"/>
                <w:szCs w:val="22"/>
              </w:rPr>
              <w:t>− копирования записанной информации на внешний носитель в распространенном формате (для просмотра стандартными программными средствами);</w:t>
            </w:r>
          </w:p>
          <w:p w:rsidR="009C532D" w:rsidRPr="003B653F" w:rsidRDefault="009C532D" w:rsidP="009C532D">
            <w:pPr>
              <w:rPr>
                <w:sz w:val="22"/>
                <w:szCs w:val="22"/>
              </w:rPr>
            </w:pPr>
            <w:r w:rsidRPr="003B653F">
              <w:rPr>
                <w:sz w:val="22"/>
                <w:szCs w:val="22"/>
              </w:rPr>
              <w:t>СПО обеспечивает поиск в базе данных аудио-видео файлов по следующим критериям:</w:t>
            </w:r>
          </w:p>
          <w:p w:rsidR="009C532D" w:rsidRPr="003B653F" w:rsidRDefault="009C532D" w:rsidP="009C532D">
            <w:pPr>
              <w:rPr>
                <w:sz w:val="22"/>
                <w:szCs w:val="22"/>
              </w:rPr>
            </w:pPr>
            <w:r w:rsidRPr="003B653F">
              <w:rPr>
                <w:sz w:val="22"/>
                <w:szCs w:val="22"/>
              </w:rPr>
              <w:t>− по личному идентификатору и ФИО сотрудника;</w:t>
            </w:r>
          </w:p>
          <w:p w:rsidR="009C532D" w:rsidRPr="003B653F" w:rsidRDefault="009C532D" w:rsidP="009C532D">
            <w:pPr>
              <w:rPr>
                <w:sz w:val="22"/>
                <w:szCs w:val="22"/>
              </w:rPr>
            </w:pPr>
            <w:r w:rsidRPr="003B653F">
              <w:rPr>
                <w:sz w:val="22"/>
                <w:szCs w:val="22"/>
              </w:rPr>
              <w:t>− по дате и времени записи;</w:t>
            </w:r>
          </w:p>
          <w:p w:rsidR="009C532D" w:rsidRPr="003B653F" w:rsidRDefault="009C532D" w:rsidP="009C532D">
            <w:pPr>
              <w:rPr>
                <w:sz w:val="22"/>
                <w:szCs w:val="22"/>
              </w:rPr>
            </w:pPr>
            <w:r w:rsidRPr="003B653F">
              <w:rPr>
                <w:sz w:val="22"/>
                <w:szCs w:val="22"/>
              </w:rPr>
              <w:t>− в результате поиска предоставлен список файлов, удовлетворяющих критериям поиска;</w:t>
            </w:r>
          </w:p>
          <w:p w:rsidR="009C532D" w:rsidRPr="003B653F" w:rsidRDefault="009C532D" w:rsidP="003B653F">
            <w:pPr>
              <w:rPr>
                <w:sz w:val="22"/>
                <w:szCs w:val="22"/>
              </w:rPr>
            </w:pPr>
            <w:r w:rsidRPr="003B653F">
              <w:rPr>
                <w:sz w:val="22"/>
                <w:szCs w:val="22"/>
              </w:rPr>
              <w:t>− СПО предусматривает возможность просмотра любого аудио-видео файла из списка, а также внесение в базу данных записей, комментариев и пометок, характеризующих фрагменты записей или события, при которых они сделаны.</w:t>
            </w:r>
          </w:p>
          <w:p w:rsidR="003B653F" w:rsidRPr="003B653F" w:rsidRDefault="003B653F" w:rsidP="003B653F">
            <w:pPr>
              <w:rPr>
                <w:sz w:val="22"/>
                <w:szCs w:val="22"/>
              </w:rPr>
            </w:pPr>
          </w:p>
          <w:p w:rsidR="009C532D" w:rsidRPr="003B653F" w:rsidRDefault="009C532D" w:rsidP="009C532D">
            <w:pPr>
              <w:widowControl w:val="0"/>
              <w:autoSpaceDE w:val="0"/>
              <w:autoSpaceDN w:val="0"/>
              <w:adjustRightInd w:val="0"/>
              <w:ind w:left="357"/>
              <w:rPr>
                <w:sz w:val="22"/>
                <w:szCs w:val="22"/>
              </w:rPr>
            </w:pPr>
            <w:r w:rsidRPr="003B653F">
              <w:rPr>
                <w:sz w:val="22"/>
                <w:szCs w:val="22"/>
              </w:rPr>
              <w:t>Комплект поставки:</w:t>
            </w:r>
          </w:p>
          <w:p w:rsidR="009C532D" w:rsidRPr="003B653F" w:rsidRDefault="009C532D" w:rsidP="009C532D">
            <w:pPr>
              <w:widowControl w:val="0"/>
              <w:numPr>
                <w:ilvl w:val="0"/>
                <w:numId w:val="9"/>
              </w:numPr>
              <w:autoSpaceDE w:val="0"/>
              <w:autoSpaceDN w:val="0"/>
              <w:adjustRightInd w:val="0"/>
              <w:rPr>
                <w:sz w:val="22"/>
                <w:szCs w:val="22"/>
              </w:rPr>
            </w:pPr>
            <w:r w:rsidRPr="003B653F">
              <w:rPr>
                <w:sz w:val="22"/>
                <w:szCs w:val="22"/>
              </w:rPr>
              <w:t>Портативный видеорегистратор с картой памяти на 64гб 10 класс – 1 шт.</w:t>
            </w:r>
          </w:p>
          <w:p w:rsidR="009C532D" w:rsidRPr="003B653F" w:rsidRDefault="009C532D" w:rsidP="009C532D">
            <w:pPr>
              <w:widowControl w:val="0"/>
              <w:numPr>
                <w:ilvl w:val="0"/>
                <w:numId w:val="9"/>
              </w:numPr>
              <w:autoSpaceDE w:val="0"/>
              <w:autoSpaceDN w:val="0"/>
              <w:adjustRightInd w:val="0"/>
              <w:rPr>
                <w:sz w:val="22"/>
                <w:szCs w:val="22"/>
              </w:rPr>
            </w:pPr>
            <w:r w:rsidRPr="003B653F">
              <w:rPr>
                <w:sz w:val="22"/>
                <w:szCs w:val="22"/>
              </w:rPr>
              <w:t>Клипса 360 градусов – 1 шт.</w:t>
            </w:r>
          </w:p>
          <w:p w:rsidR="009C532D" w:rsidRPr="003B653F" w:rsidRDefault="009C532D" w:rsidP="009C532D">
            <w:pPr>
              <w:widowControl w:val="0"/>
              <w:numPr>
                <w:ilvl w:val="0"/>
                <w:numId w:val="9"/>
              </w:numPr>
              <w:autoSpaceDE w:val="0"/>
              <w:autoSpaceDN w:val="0"/>
              <w:adjustRightInd w:val="0"/>
              <w:rPr>
                <w:sz w:val="22"/>
                <w:szCs w:val="22"/>
              </w:rPr>
            </w:pPr>
            <w:r w:rsidRPr="003B653F">
              <w:rPr>
                <w:sz w:val="22"/>
                <w:szCs w:val="22"/>
              </w:rPr>
              <w:t>Удлиненная клипса – 1 шт.</w:t>
            </w:r>
          </w:p>
          <w:p w:rsidR="009C532D" w:rsidRPr="003B653F" w:rsidRDefault="009C532D" w:rsidP="009C532D">
            <w:pPr>
              <w:widowControl w:val="0"/>
              <w:numPr>
                <w:ilvl w:val="0"/>
                <w:numId w:val="9"/>
              </w:numPr>
              <w:autoSpaceDE w:val="0"/>
              <w:autoSpaceDN w:val="0"/>
              <w:adjustRightInd w:val="0"/>
              <w:rPr>
                <w:sz w:val="22"/>
                <w:szCs w:val="22"/>
              </w:rPr>
            </w:pPr>
            <w:r w:rsidRPr="003B653F">
              <w:rPr>
                <w:sz w:val="22"/>
                <w:szCs w:val="22"/>
              </w:rPr>
              <w:t>Г-образный адаптер для зарядки – 1 шт.</w:t>
            </w:r>
          </w:p>
          <w:p w:rsidR="009C532D" w:rsidRPr="003B653F" w:rsidRDefault="009C532D" w:rsidP="009C532D">
            <w:pPr>
              <w:widowControl w:val="0"/>
              <w:numPr>
                <w:ilvl w:val="0"/>
                <w:numId w:val="9"/>
              </w:numPr>
              <w:autoSpaceDE w:val="0"/>
              <w:autoSpaceDN w:val="0"/>
              <w:adjustRightInd w:val="0"/>
              <w:rPr>
                <w:sz w:val="22"/>
                <w:szCs w:val="22"/>
              </w:rPr>
            </w:pPr>
            <w:r w:rsidRPr="003B653F">
              <w:rPr>
                <w:sz w:val="22"/>
                <w:szCs w:val="22"/>
              </w:rPr>
              <w:t>Шнур для страховочного крепления ВР к элементам форменной одежды и обмундирования – 1 шт.</w:t>
            </w:r>
          </w:p>
          <w:p w:rsidR="009C532D" w:rsidRPr="003B653F" w:rsidRDefault="009C532D" w:rsidP="009C532D">
            <w:pPr>
              <w:widowControl w:val="0"/>
              <w:numPr>
                <w:ilvl w:val="0"/>
                <w:numId w:val="9"/>
              </w:numPr>
              <w:autoSpaceDE w:val="0"/>
              <w:autoSpaceDN w:val="0"/>
              <w:adjustRightInd w:val="0"/>
              <w:rPr>
                <w:sz w:val="22"/>
                <w:szCs w:val="22"/>
              </w:rPr>
            </w:pPr>
            <w:r w:rsidRPr="003B653F">
              <w:rPr>
                <w:sz w:val="22"/>
                <w:szCs w:val="22"/>
              </w:rPr>
              <w:t>Адаптер питания от сети переменного тока 50Гц, 220В - 1 шт.</w:t>
            </w:r>
          </w:p>
          <w:p w:rsidR="009C532D" w:rsidRPr="003B653F" w:rsidRDefault="009C532D" w:rsidP="009C532D">
            <w:pPr>
              <w:widowControl w:val="0"/>
              <w:numPr>
                <w:ilvl w:val="0"/>
                <w:numId w:val="9"/>
              </w:numPr>
              <w:autoSpaceDE w:val="0"/>
              <w:autoSpaceDN w:val="0"/>
              <w:adjustRightInd w:val="0"/>
              <w:rPr>
                <w:sz w:val="22"/>
                <w:szCs w:val="22"/>
              </w:rPr>
            </w:pPr>
            <w:r w:rsidRPr="003B653F">
              <w:rPr>
                <w:sz w:val="22"/>
                <w:szCs w:val="22"/>
              </w:rPr>
              <w:t>Док-станция – 1 шт.</w:t>
            </w:r>
          </w:p>
          <w:p w:rsidR="009C532D" w:rsidRPr="003B653F" w:rsidRDefault="009C532D" w:rsidP="009C532D">
            <w:pPr>
              <w:widowControl w:val="0"/>
              <w:numPr>
                <w:ilvl w:val="0"/>
                <w:numId w:val="9"/>
              </w:numPr>
              <w:autoSpaceDE w:val="0"/>
              <w:autoSpaceDN w:val="0"/>
              <w:adjustRightInd w:val="0"/>
              <w:rPr>
                <w:sz w:val="22"/>
                <w:szCs w:val="22"/>
              </w:rPr>
            </w:pPr>
            <w:r w:rsidRPr="003B653F">
              <w:rPr>
                <w:sz w:val="22"/>
                <w:szCs w:val="22"/>
              </w:rPr>
              <w:t>Провод для зарядки.</w:t>
            </w:r>
          </w:p>
          <w:p w:rsidR="009C532D" w:rsidRPr="003B653F" w:rsidRDefault="009C532D" w:rsidP="003B653F">
            <w:pPr>
              <w:pStyle w:val="aff6"/>
              <w:numPr>
                <w:ilvl w:val="0"/>
                <w:numId w:val="9"/>
              </w:numPr>
              <w:rPr>
                <w:sz w:val="22"/>
                <w:szCs w:val="22"/>
              </w:rPr>
            </w:pPr>
            <w:r w:rsidRPr="003B653F">
              <w:rPr>
                <w:sz w:val="22"/>
                <w:szCs w:val="22"/>
              </w:rPr>
              <w:t xml:space="preserve">Кожаный чехол с железной </w:t>
            </w:r>
            <w:proofErr w:type="spellStart"/>
            <w:r w:rsidRPr="003B653F">
              <w:rPr>
                <w:sz w:val="22"/>
                <w:szCs w:val="22"/>
              </w:rPr>
              <w:t>клипсой</w:t>
            </w:r>
            <w:proofErr w:type="spellEnd"/>
            <w:r w:rsidRPr="003B653F">
              <w:rPr>
                <w:sz w:val="22"/>
                <w:szCs w:val="22"/>
              </w:rPr>
              <w:t>, наличие</w:t>
            </w:r>
            <w:r w:rsidR="003B653F" w:rsidRPr="003B653F">
              <w:rPr>
                <w:sz w:val="22"/>
                <w:szCs w:val="22"/>
              </w:rPr>
              <w:t xml:space="preserve"> </w:t>
            </w:r>
            <w:r w:rsidRPr="003B653F">
              <w:rPr>
                <w:sz w:val="22"/>
                <w:szCs w:val="22"/>
              </w:rPr>
              <w:t>отверстий для разъемов регистратора – 1 шт.</w:t>
            </w:r>
          </w:p>
          <w:p w:rsidR="009C532D" w:rsidRPr="003B653F" w:rsidRDefault="009C532D" w:rsidP="009C532D">
            <w:pPr>
              <w:widowControl w:val="0"/>
              <w:numPr>
                <w:ilvl w:val="0"/>
                <w:numId w:val="9"/>
              </w:numPr>
              <w:autoSpaceDE w:val="0"/>
              <w:autoSpaceDN w:val="0"/>
              <w:adjustRightInd w:val="0"/>
              <w:rPr>
                <w:sz w:val="22"/>
                <w:szCs w:val="22"/>
              </w:rPr>
            </w:pPr>
            <w:r w:rsidRPr="003B653F">
              <w:rPr>
                <w:sz w:val="22"/>
                <w:szCs w:val="22"/>
              </w:rPr>
              <w:t xml:space="preserve">Диск с инструкцией по эксплуатации и ПО - 1 </w:t>
            </w:r>
            <w:proofErr w:type="spellStart"/>
            <w:r w:rsidRPr="003B653F">
              <w:rPr>
                <w:sz w:val="22"/>
                <w:szCs w:val="22"/>
              </w:rPr>
              <w:t>шт</w:t>
            </w:r>
            <w:proofErr w:type="spellEnd"/>
            <w:r w:rsidRPr="003B653F">
              <w:rPr>
                <w:sz w:val="22"/>
                <w:szCs w:val="22"/>
              </w:rPr>
              <w:t xml:space="preserve"> – 1 шт.</w:t>
            </w:r>
          </w:p>
          <w:p w:rsidR="009C532D" w:rsidRPr="003B653F" w:rsidRDefault="009C532D" w:rsidP="009C532D">
            <w:pPr>
              <w:widowControl w:val="0"/>
              <w:numPr>
                <w:ilvl w:val="0"/>
                <w:numId w:val="9"/>
              </w:numPr>
              <w:autoSpaceDE w:val="0"/>
              <w:autoSpaceDN w:val="0"/>
              <w:adjustRightInd w:val="0"/>
              <w:rPr>
                <w:sz w:val="22"/>
                <w:szCs w:val="22"/>
              </w:rPr>
            </w:pPr>
            <w:r w:rsidRPr="003B653F">
              <w:rPr>
                <w:sz w:val="22"/>
                <w:szCs w:val="22"/>
              </w:rPr>
              <w:t>Паспорт - 1 шт.</w:t>
            </w:r>
          </w:p>
          <w:p w:rsidR="009C532D" w:rsidRPr="003B653F" w:rsidRDefault="009C532D" w:rsidP="009C532D">
            <w:pPr>
              <w:widowControl w:val="0"/>
              <w:numPr>
                <w:ilvl w:val="0"/>
                <w:numId w:val="9"/>
              </w:numPr>
              <w:autoSpaceDE w:val="0"/>
              <w:autoSpaceDN w:val="0"/>
              <w:adjustRightInd w:val="0"/>
              <w:rPr>
                <w:sz w:val="22"/>
                <w:szCs w:val="22"/>
              </w:rPr>
            </w:pPr>
            <w:r w:rsidRPr="003B653F">
              <w:rPr>
                <w:sz w:val="22"/>
                <w:szCs w:val="22"/>
              </w:rPr>
              <w:t>Упаковочная тара - 1 шт.</w:t>
            </w:r>
          </w:p>
          <w:p w:rsidR="009C532D" w:rsidRPr="003B653F" w:rsidRDefault="009C532D" w:rsidP="009C532D">
            <w:pPr>
              <w:widowControl w:val="0"/>
              <w:numPr>
                <w:ilvl w:val="0"/>
                <w:numId w:val="9"/>
              </w:numPr>
              <w:autoSpaceDE w:val="0"/>
              <w:autoSpaceDN w:val="0"/>
              <w:adjustRightInd w:val="0"/>
              <w:rPr>
                <w:sz w:val="22"/>
                <w:szCs w:val="22"/>
              </w:rPr>
            </w:pPr>
            <w:r w:rsidRPr="003B653F">
              <w:rPr>
                <w:sz w:val="22"/>
                <w:szCs w:val="22"/>
              </w:rPr>
              <w:t>Адаптер питания от бортовой сети автомобиля 12В - 1 шт.</w:t>
            </w:r>
          </w:p>
          <w:p w:rsidR="009C532D" w:rsidRPr="003B653F" w:rsidRDefault="009C532D" w:rsidP="009C532D">
            <w:pPr>
              <w:widowControl w:val="0"/>
              <w:numPr>
                <w:ilvl w:val="0"/>
                <w:numId w:val="9"/>
              </w:numPr>
              <w:autoSpaceDE w:val="0"/>
              <w:autoSpaceDN w:val="0"/>
              <w:adjustRightInd w:val="0"/>
              <w:rPr>
                <w:sz w:val="22"/>
                <w:szCs w:val="22"/>
              </w:rPr>
            </w:pPr>
            <w:r w:rsidRPr="003B653F">
              <w:rPr>
                <w:sz w:val="22"/>
                <w:szCs w:val="22"/>
              </w:rPr>
              <w:t>Аккумуляторная батарея 10000мАч</w:t>
            </w:r>
          </w:p>
          <w:p w:rsidR="009C532D" w:rsidRPr="003B653F" w:rsidRDefault="009C532D" w:rsidP="009C532D">
            <w:pPr>
              <w:widowControl w:val="0"/>
              <w:numPr>
                <w:ilvl w:val="0"/>
                <w:numId w:val="9"/>
              </w:numPr>
              <w:autoSpaceDE w:val="0"/>
              <w:autoSpaceDN w:val="0"/>
              <w:adjustRightInd w:val="0"/>
              <w:rPr>
                <w:sz w:val="22"/>
                <w:szCs w:val="22"/>
              </w:rPr>
            </w:pPr>
            <w:r w:rsidRPr="003B653F">
              <w:rPr>
                <w:sz w:val="22"/>
                <w:szCs w:val="22"/>
              </w:rPr>
              <w:t xml:space="preserve">Провод USB </w:t>
            </w:r>
            <w:proofErr w:type="spellStart"/>
            <w:r w:rsidRPr="003B653F">
              <w:rPr>
                <w:sz w:val="22"/>
                <w:szCs w:val="22"/>
              </w:rPr>
              <w:t>Free</w:t>
            </w:r>
            <w:proofErr w:type="spellEnd"/>
          </w:p>
          <w:p w:rsidR="009C532D" w:rsidRPr="003B653F" w:rsidRDefault="009C532D" w:rsidP="009C532D">
            <w:pPr>
              <w:widowControl w:val="0"/>
              <w:numPr>
                <w:ilvl w:val="0"/>
                <w:numId w:val="9"/>
              </w:numPr>
              <w:autoSpaceDE w:val="0"/>
              <w:autoSpaceDN w:val="0"/>
              <w:adjustRightInd w:val="0"/>
              <w:rPr>
                <w:sz w:val="22"/>
                <w:szCs w:val="22"/>
              </w:rPr>
            </w:pPr>
            <w:r w:rsidRPr="003B653F">
              <w:rPr>
                <w:sz w:val="22"/>
                <w:szCs w:val="22"/>
              </w:rPr>
              <w:lastRenderedPageBreak/>
              <w:t>Чехол для аккумулятора с креплением на ремень</w:t>
            </w:r>
            <w:r w:rsidR="005404C0" w:rsidRPr="003B653F">
              <w:rPr>
                <w:sz w:val="22"/>
                <w:szCs w:val="22"/>
              </w:rPr>
              <w:t>, с фиксацией зарядного провода</w:t>
            </w:r>
          </w:p>
          <w:p w:rsidR="009C532D" w:rsidRPr="003B653F" w:rsidRDefault="009C532D" w:rsidP="009C532D">
            <w:pPr>
              <w:widowControl w:val="0"/>
              <w:numPr>
                <w:ilvl w:val="0"/>
                <w:numId w:val="9"/>
              </w:numPr>
              <w:autoSpaceDE w:val="0"/>
              <w:autoSpaceDN w:val="0"/>
              <w:adjustRightInd w:val="0"/>
              <w:rPr>
                <w:sz w:val="22"/>
                <w:szCs w:val="22"/>
              </w:rPr>
            </w:pPr>
            <w:r w:rsidRPr="003B653F">
              <w:rPr>
                <w:sz w:val="22"/>
                <w:szCs w:val="22"/>
              </w:rPr>
              <w:t>Зарядный провод аккумулятора</w:t>
            </w:r>
          </w:p>
          <w:p w:rsidR="007141CA" w:rsidRDefault="003B653F" w:rsidP="007141CA">
            <w:pPr>
              <w:widowControl w:val="0"/>
              <w:numPr>
                <w:ilvl w:val="0"/>
                <w:numId w:val="9"/>
              </w:numPr>
              <w:autoSpaceDE w:val="0"/>
              <w:autoSpaceDN w:val="0"/>
              <w:adjustRightInd w:val="0"/>
              <w:rPr>
                <w:sz w:val="22"/>
                <w:szCs w:val="22"/>
              </w:rPr>
            </w:pPr>
            <w:r w:rsidRPr="003B653F">
              <w:rPr>
                <w:sz w:val="22"/>
                <w:szCs w:val="22"/>
              </w:rPr>
              <w:t>В комплект поставки входит персональный мобильный компьютер переноса данных с регистратора на съёмный носитель, «Коннект», идет в комплекте, в единичном экземпляре для каждого грузополучателя. (всего 4 штуки).</w:t>
            </w:r>
          </w:p>
          <w:p w:rsidR="00622D9B" w:rsidRPr="00622D9B" w:rsidRDefault="00622D9B" w:rsidP="00622D9B">
            <w:pPr>
              <w:shd w:val="clear" w:color="auto" w:fill="FFFFFF" w:themeFill="background1"/>
              <w:autoSpaceDE w:val="0"/>
              <w:autoSpaceDN w:val="0"/>
              <w:adjustRightInd w:val="0"/>
              <w:ind w:left="2444" w:hanging="2444"/>
              <w:jc w:val="center"/>
              <w:rPr>
                <w:sz w:val="22"/>
                <w:szCs w:val="22"/>
              </w:rPr>
            </w:pPr>
            <w:r w:rsidRPr="00622D9B">
              <w:rPr>
                <w:sz w:val="22"/>
                <w:szCs w:val="22"/>
              </w:rPr>
              <w:t>Размеры</w:t>
            </w:r>
            <w:r>
              <w:rPr>
                <w:sz w:val="22"/>
                <w:szCs w:val="22"/>
              </w:rPr>
              <w:t xml:space="preserve"> мобильного компьютера</w:t>
            </w:r>
            <w:r w:rsidRPr="00622D9B">
              <w:rPr>
                <w:sz w:val="22"/>
                <w:szCs w:val="22"/>
              </w:rPr>
              <w:t>:</w:t>
            </w:r>
          </w:p>
          <w:p w:rsidR="00622D9B" w:rsidRPr="00622D9B" w:rsidRDefault="00622D9B" w:rsidP="00622D9B">
            <w:pPr>
              <w:shd w:val="clear" w:color="auto" w:fill="FFFFFF" w:themeFill="background1"/>
              <w:autoSpaceDE w:val="0"/>
              <w:autoSpaceDN w:val="0"/>
              <w:adjustRightInd w:val="0"/>
              <w:ind w:left="2444" w:hanging="2444"/>
              <w:jc w:val="center"/>
              <w:rPr>
                <w:sz w:val="22"/>
                <w:szCs w:val="22"/>
              </w:rPr>
            </w:pPr>
            <w:r w:rsidRPr="00622D9B">
              <w:rPr>
                <w:sz w:val="22"/>
                <w:szCs w:val="22"/>
              </w:rPr>
              <w:t>Высота:</w:t>
            </w:r>
            <w:r w:rsidR="00621477">
              <w:rPr>
                <w:sz w:val="22"/>
                <w:szCs w:val="22"/>
              </w:rPr>
              <w:t xml:space="preserve"> не более</w:t>
            </w:r>
            <w:r w:rsidRPr="00622D9B">
              <w:rPr>
                <w:sz w:val="22"/>
                <w:szCs w:val="22"/>
              </w:rPr>
              <w:tab/>
              <w:t>100 мм;</w:t>
            </w:r>
          </w:p>
          <w:p w:rsidR="00622D9B" w:rsidRPr="00622D9B" w:rsidRDefault="00622D9B" w:rsidP="00622D9B">
            <w:pPr>
              <w:shd w:val="clear" w:color="auto" w:fill="FFFFFF" w:themeFill="background1"/>
              <w:autoSpaceDE w:val="0"/>
              <w:autoSpaceDN w:val="0"/>
              <w:adjustRightInd w:val="0"/>
              <w:ind w:left="2444" w:hanging="2444"/>
              <w:jc w:val="center"/>
              <w:rPr>
                <w:sz w:val="22"/>
                <w:szCs w:val="22"/>
              </w:rPr>
            </w:pPr>
            <w:r w:rsidRPr="00622D9B">
              <w:rPr>
                <w:sz w:val="22"/>
                <w:szCs w:val="22"/>
              </w:rPr>
              <w:t xml:space="preserve">Ширина: </w:t>
            </w:r>
            <w:r w:rsidR="00621477">
              <w:rPr>
                <w:sz w:val="22"/>
                <w:szCs w:val="22"/>
              </w:rPr>
              <w:t>не более</w:t>
            </w:r>
            <w:r w:rsidRPr="00622D9B">
              <w:rPr>
                <w:sz w:val="22"/>
                <w:szCs w:val="22"/>
              </w:rPr>
              <w:tab/>
              <w:t>70 мм;</w:t>
            </w:r>
          </w:p>
          <w:p w:rsidR="00622D9B" w:rsidRPr="00622D9B" w:rsidRDefault="00622D9B" w:rsidP="00622D9B">
            <w:pPr>
              <w:shd w:val="clear" w:color="auto" w:fill="FFFFFF" w:themeFill="background1"/>
              <w:autoSpaceDE w:val="0"/>
              <w:autoSpaceDN w:val="0"/>
              <w:adjustRightInd w:val="0"/>
              <w:ind w:left="2444" w:hanging="2444"/>
              <w:jc w:val="center"/>
              <w:rPr>
                <w:sz w:val="22"/>
                <w:szCs w:val="22"/>
              </w:rPr>
            </w:pPr>
            <w:r w:rsidRPr="00622D9B">
              <w:rPr>
                <w:sz w:val="22"/>
                <w:szCs w:val="22"/>
              </w:rPr>
              <w:t xml:space="preserve">Глубина: </w:t>
            </w:r>
            <w:r w:rsidR="00621477">
              <w:rPr>
                <w:sz w:val="22"/>
                <w:szCs w:val="22"/>
              </w:rPr>
              <w:t>не более</w:t>
            </w:r>
            <w:r w:rsidRPr="00622D9B">
              <w:rPr>
                <w:sz w:val="22"/>
                <w:szCs w:val="22"/>
              </w:rPr>
              <w:tab/>
              <w:t>21 мм;</w:t>
            </w:r>
          </w:p>
          <w:p w:rsidR="00622D9B" w:rsidRPr="00622D9B" w:rsidRDefault="00622D9B" w:rsidP="00622D9B">
            <w:pPr>
              <w:shd w:val="clear" w:color="auto" w:fill="FFFFFF" w:themeFill="background1"/>
              <w:autoSpaceDE w:val="0"/>
              <w:autoSpaceDN w:val="0"/>
              <w:adjustRightInd w:val="0"/>
              <w:ind w:left="2444" w:hanging="2444"/>
              <w:rPr>
                <w:sz w:val="22"/>
                <w:szCs w:val="22"/>
              </w:rPr>
            </w:pPr>
            <w:r>
              <w:rPr>
                <w:sz w:val="22"/>
                <w:szCs w:val="22"/>
              </w:rPr>
              <w:t xml:space="preserve">             </w:t>
            </w:r>
            <w:r w:rsidRPr="00622D9B">
              <w:rPr>
                <w:sz w:val="22"/>
                <w:szCs w:val="22"/>
              </w:rPr>
              <w:t>Разъемы RJ-45:</w:t>
            </w:r>
            <w:r w:rsidRPr="00622D9B">
              <w:rPr>
                <w:sz w:val="22"/>
                <w:szCs w:val="22"/>
              </w:rPr>
              <w:tab/>
              <w:t xml:space="preserve">1 </w:t>
            </w:r>
            <w:proofErr w:type="spellStart"/>
            <w:r w:rsidRPr="00622D9B">
              <w:rPr>
                <w:sz w:val="22"/>
                <w:szCs w:val="22"/>
              </w:rPr>
              <w:t>шт</w:t>
            </w:r>
            <w:proofErr w:type="spellEnd"/>
            <w:r w:rsidRPr="00622D9B">
              <w:rPr>
                <w:sz w:val="22"/>
                <w:szCs w:val="22"/>
              </w:rPr>
              <w:t>;</w:t>
            </w:r>
          </w:p>
          <w:p w:rsidR="00622D9B" w:rsidRPr="00622D9B" w:rsidRDefault="00622D9B" w:rsidP="00622D9B">
            <w:pPr>
              <w:shd w:val="clear" w:color="auto" w:fill="FFFFFF" w:themeFill="background1"/>
              <w:autoSpaceDE w:val="0"/>
              <w:autoSpaceDN w:val="0"/>
              <w:adjustRightInd w:val="0"/>
              <w:ind w:left="2444" w:hanging="2444"/>
              <w:rPr>
                <w:sz w:val="22"/>
                <w:szCs w:val="22"/>
              </w:rPr>
            </w:pPr>
            <w:r>
              <w:rPr>
                <w:sz w:val="22"/>
                <w:szCs w:val="22"/>
              </w:rPr>
              <w:t xml:space="preserve">             </w:t>
            </w:r>
            <w:r w:rsidRPr="00622D9B">
              <w:rPr>
                <w:sz w:val="22"/>
                <w:szCs w:val="22"/>
              </w:rPr>
              <w:t xml:space="preserve">Разъемы USB 2.0: </w:t>
            </w:r>
            <w:r w:rsidRPr="00622D9B">
              <w:rPr>
                <w:sz w:val="22"/>
                <w:szCs w:val="22"/>
              </w:rPr>
              <w:tab/>
              <w:t xml:space="preserve">4 </w:t>
            </w:r>
            <w:proofErr w:type="spellStart"/>
            <w:r w:rsidRPr="00622D9B">
              <w:rPr>
                <w:sz w:val="22"/>
                <w:szCs w:val="22"/>
              </w:rPr>
              <w:t>шт</w:t>
            </w:r>
            <w:proofErr w:type="spellEnd"/>
            <w:r w:rsidRPr="00622D9B">
              <w:rPr>
                <w:sz w:val="22"/>
                <w:szCs w:val="22"/>
              </w:rPr>
              <w:t>;</w:t>
            </w:r>
          </w:p>
          <w:p w:rsidR="00622D9B" w:rsidRPr="00622D9B" w:rsidRDefault="00622D9B" w:rsidP="00622D9B">
            <w:pPr>
              <w:shd w:val="clear" w:color="auto" w:fill="FFFFFF" w:themeFill="background1"/>
              <w:autoSpaceDE w:val="0"/>
              <w:autoSpaceDN w:val="0"/>
              <w:adjustRightInd w:val="0"/>
              <w:ind w:left="2444" w:hanging="2444"/>
              <w:rPr>
                <w:sz w:val="22"/>
                <w:szCs w:val="22"/>
              </w:rPr>
            </w:pPr>
            <w:r>
              <w:rPr>
                <w:sz w:val="22"/>
                <w:szCs w:val="22"/>
              </w:rPr>
              <w:t xml:space="preserve">             </w:t>
            </w:r>
            <w:r w:rsidRPr="00622D9B">
              <w:rPr>
                <w:sz w:val="22"/>
                <w:szCs w:val="22"/>
              </w:rPr>
              <w:t>Разъемы для карты</w:t>
            </w:r>
          </w:p>
          <w:p w:rsidR="00622D9B" w:rsidRPr="00622D9B" w:rsidRDefault="00622D9B" w:rsidP="00622D9B">
            <w:pPr>
              <w:shd w:val="clear" w:color="auto" w:fill="FFFFFF" w:themeFill="background1"/>
              <w:autoSpaceDE w:val="0"/>
              <w:autoSpaceDN w:val="0"/>
              <w:adjustRightInd w:val="0"/>
              <w:ind w:left="2444" w:hanging="2444"/>
              <w:jc w:val="center"/>
              <w:rPr>
                <w:sz w:val="22"/>
                <w:szCs w:val="22"/>
              </w:rPr>
            </w:pPr>
            <w:r w:rsidRPr="00622D9B">
              <w:rPr>
                <w:sz w:val="22"/>
                <w:szCs w:val="22"/>
              </w:rPr>
              <w:t xml:space="preserve">памяти </w:t>
            </w:r>
            <w:proofErr w:type="spellStart"/>
            <w:r w:rsidRPr="00622D9B">
              <w:rPr>
                <w:sz w:val="22"/>
                <w:szCs w:val="22"/>
              </w:rPr>
              <w:t>microSD</w:t>
            </w:r>
            <w:proofErr w:type="spellEnd"/>
            <w:r w:rsidRPr="00622D9B">
              <w:rPr>
                <w:sz w:val="22"/>
                <w:szCs w:val="22"/>
              </w:rPr>
              <w:t xml:space="preserve">: </w:t>
            </w:r>
            <w:r w:rsidRPr="00622D9B">
              <w:rPr>
                <w:sz w:val="22"/>
                <w:szCs w:val="22"/>
              </w:rPr>
              <w:tab/>
              <w:t xml:space="preserve">1 </w:t>
            </w:r>
            <w:proofErr w:type="spellStart"/>
            <w:r w:rsidRPr="00622D9B">
              <w:rPr>
                <w:sz w:val="22"/>
                <w:szCs w:val="22"/>
              </w:rPr>
              <w:t>шт</w:t>
            </w:r>
            <w:proofErr w:type="spellEnd"/>
            <w:r w:rsidRPr="00622D9B">
              <w:rPr>
                <w:sz w:val="22"/>
                <w:szCs w:val="22"/>
              </w:rPr>
              <w:t>;</w:t>
            </w:r>
          </w:p>
          <w:p w:rsidR="00622D9B" w:rsidRPr="00622D9B" w:rsidRDefault="00622D9B" w:rsidP="00622D9B">
            <w:pPr>
              <w:shd w:val="clear" w:color="auto" w:fill="FFFFFF" w:themeFill="background1"/>
              <w:autoSpaceDE w:val="0"/>
              <w:autoSpaceDN w:val="0"/>
              <w:adjustRightInd w:val="0"/>
              <w:ind w:left="2444" w:hanging="2444"/>
              <w:rPr>
                <w:sz w:val="22"/>
                <w:szCs w:val="22"/>
              </w:rPr>
            </w:pPr>
            <w:r>
              <w:rPr>
                <w:sz w:val="22"/>
                <w:szCs w:val="22"/>
              </w:rPr>
              <w:t xml:space="preserve">              </w:t>
            </w:r>
            <w:r w:rsidRPr="00622D9B">
              <w:rPr>
                <w:sz w:val="22"/>
                <w:szCs w:val="22"/>
              </w:rPr>
              <w:t xml:space="preserve">Карта памяти </w:t>
            </w:r>
            <w:proofErr w:type="spellStart"/>
            <w:r w:rsidRPr="00622D9B">
              <w:rPr>
                <w:sz w:val="22"/>
                <w:szCs w:val="22"/>
              </w:rPr>
              <w:t>microSD</w:t>
            </w:r>
            <w:proofErr w:type="spellEnd"/>
            <w:r w:rsidRPr="00622D9B">
              <w:rPr>
                <w:sz w:val="22"/>
                <w:szCs w:val="22"/>
              </w:rPr>
              <w:t xml:space="preserve"> 8 Гб</w:t>
            </w:r>
          </w:p>
          <w:p w:rsidR="00622D9B" w:rsidRPr="00622D9B" w:rsidRDefault="00622D9B" w:rsidP="00622D9B">
            <w:pPr>
              <w:shd w:val="clear" w:color="auto" w:fill="FFFFFF" w:themeFill="background1"/>
              <w:autoSpaceDE w:val="0"/>
              <w:autoSpaceDN w:val="0"/>
              <w:adjustRightInd w:val="0"/>
              <w:ind w:left="2444" w:hanging="2444"/>
              <w:jc w:val="center"/>
              <w:rPr>
                <w:sz w:val="22"/>
                <w:szCs w:val="22"/>
              </w:rPr>
            </w:pPr>
            <w:r w:rsidRPr="00622D9B">
              <w:rPr>
                <w:sz w:val="22"/>
                <w:szCs w:val="22"/>
              </w:rPr>
              <w:t>с программным обеспечением   Соответствие;</w:t>
            </w:r>
          </w:p>
          <w:p w:rsidR="00622D9B" w:rsidRPr="00622D9B" w:rsidRDefault="00622D9B" w:rsidP="00622D9B">
            <w:pPr>
              <w:shd w:val="clear" w:color="auto" w:fill="FFFFFF" w:themeFill="background1"/>
              <w:autoSpaceDE w:val="0"/>
              <w:autoSpaceDN w:val="0"/>
              <w:adjustRightInd w:val="0"/>
              <w:ind w:left="2444" w:hanging="2444"/>
              <w:rPr>
                <w:sz w:val="22"/>
                <w:szCs w:val="22"/>
              </w:rPr>
            </w:pPr>
            <w:r w:rsidRPr="00622D9B">
              <w:rPr>
                <w:sz w:val="22"/>
                <w:szCs w:val="22"/>
              </w:rPr>
              <w:t>Индикация работы</w:t>
            </w:r>
            <w:r>
              <w:rPr>
                <w:sz w:val="22"/>
                <w:szCs w:val="22"/>
              </w:rPr>
              <w:t xml:space="preserve"> компьютера: </w:t>
            </w:r>
            <w:r w:rsidRPr="00622D9B">
              <w:rPr>
                <w:sz w:val="22"/>
                <w:szCs w:val="22"/>
              </w:rPr>
              <w:t>Соответствие;</w:t>
            </w:r>
          </w:p>
          <w:p w:rsidR="00622D9B" w:rsidRPr="00622D9B" w:rsidRDefault="00622D9B" w:rsidP="00622D9B">
            <w:pPr>
              <w:shd w:val="clear" w:color="auto" w:fill="FFFFFF" w:themeFill="background1"/>
              <w:autoSpaceDE w:val="0"/>
              <w:autoSpaceDN w:val="0"/>
              <w:adjustRightInd w:val="0"/>
              <w:ind w:left="2444" w:hanging="2444"/>
              <w:rPr>
                <w:sz w:val="22"/>
                <w:szCs w:val="22"/>
              </w:rPr>
            </w:pPr>
            <w:r w:rsidRPr="00622D9B">
              <w:rPr>
                <w:sz w:val="22"/>
                <w:szCs w:val="22"/>
              </w:rPr>
              <w:t xml:space="preserve">Функция автоматического </w:t>
            </w:r>
          </w:p>
          <w:p w:rsidR="00622D9B" w:rsidRPr="00622D9B" w:rsidRDefault="00622D9B" w:rsidP="00622D9B">
            <w:pPr>
              <w:shd w:val="clear" w:color="auto" w:fill="FFFFFF" w:themeFill="background1"/>
              <w:autoSpaceDE w:val="0"/>
              <w:autoSpaceDN w:val="0"/>
              <w:adjustRightInd w:val="0"/>
              <w:ind w:left="2444" w:hanging="2444"/>
              <w:rPr>
                <w:sz w:val="22"/>
                <w:szCs w:val="22"/>
              </w:rPr>
            </w:pPr>
            <w:r w:rsidRPr="00622D9B">
              <w:rPr>
                <w:sz w:val="22"/>
                <w:szCs w:val="22"/>
              </w:rPr>
              <w:t xml:space="preserve">копирования информации </w:t>
            </w:r>
          </w:p>
          <w:p w:rsidR="00622D9B" w:rsidRPr="00622D9B" w:rsidRDefault="00622D9B" w:rsidP="00622D9B">
            <w:pPr>
              <w:shd w:val="clear" w:color="auto" w:fill="FFFFFF" w:themeFill="background1"/>
              <w:autoSpaceDE w:val="0"/>
              <w:autoSpaceDN w:val="0"/>
              <w:adjustRightInd w:val="0"/>
              <w:ind w:left="2444" w:hanging="2444"/>
              <w:rPr>
                <w:sz w:val="22"/>
                <w:szCs w:val="22"/>
              </w:rPr>
            </w:pPr>
            <w:r w:rsidRPr="00622D9B">
              <w:rPr>
                <w:sz w:val="22"/>
                <w:szCs w:val="22"/>
              </w:rPr>
              <w:t xml:space="preserve">с видеорегистратора на </w:t>
            </w:r>
          </w:p>
          <w:p w:rsidR="00622D9B" w:rsidRPr="00622D9B" w:rsidRDefault="00622D9B" w:rsidP="00622D9B">
            <w:pPr>
              <w:shd w:val="clear" w:color="auto" w:fill="FFFFFF" w:themeFill="background1"/>
              <w:autoSpaceDE w:val="0"/>
              <w:autoSpaceDN w:val="0"/>
              <w:adjustRightInd w:val="0"/>
              <w:ind w:left="2444" w:hanging="2444"/>
              <w:rPr>
                <w:sz w:val="22"/>
                <w:szCs w:val="22"/>
              </w:rPr>
            </w:pPr>
            <w:r w:rsidRPr="00622D9B">
              <w:rPr>
                <w:sz w:val="22"/>
                <w:szCs w:val="22"/>
              </w:rPr>
              <w:t>съёмный носитель:</w:t>
            </w:r>
            <w:r w:rsidRPr="00622D9B">
              <w:rPr>
                <w:sz w:val="22"/>
                <w:szCs w:val="22"/>
              </w:rPr>
              <w:tab/>
              <w:t>Наличие;</w:t>
            </w:r>
          </w:p>
          <w:p w:rsidR="00622D9B" w:rsidRPr="00622D9B" w:rsidRDefault="00622D9B" w:rsidP="00622D9B">
            <w:pPr>
              <w:shd w:val="clear" w:color="auto" w:fill="FFFFFF" w:themeFill="background1"/>
              <w:autoSpaceDE w:val="0"/>
              <w:autoSpaceDN w:val="0"/>
              <w:adjustRightInd w:val="0"/>
              <w:ind w:left="2444" w:hanging="2444"/>
              <w:rPr>
                <w:sz w:val="22"/>
                <w:szCs w:val="22"/>
              </w:rPr>
            </w:pPr>
            <w:r w:rsidRPr="00622D9B">
              <w:rPr>
                <w:sz w:val="22"/>
                <w:szCs w:val="22"/>
              </w:rPr>
              <w:t xml:space="preserve">Автоматическое удаление всей </w:t>
            </w:r>
          </w:p>
          <w:p w:rsidR="00622D9B" w:rsidRPr="00622D9B" w:rsidRDefault="00622D9B" w:rsidP="00622D9B">
            <w:pPr>
              <w:shd w:val="clear" w:color="auto" w:fill="FFFFFF" w:themeFill="background1"/>
              <w:autoSpaceDE w:val="0"/>
              <w:autoSpaceDN w:val="0"/>
              <w:adjustRightInd w:val="0"/>
              <w:ind w:left="2444" w:hanging="2444"/>
              <w:rPr>
                <w:sz w:val="22"/>
                <w:szCs w:val="22"/>
              </w:rPr>
            </w:pPr>
            <w:r>
              <w:rPr>
                <w:sz w:val="22"/>
                <w:szCs w:val="22"/>
              </w:rPr>
              <w:t xml:space="preserve">Медиа </w:t>
            </w:r>
            <w:proofErr w:type="gramStart"/>
            <w:r>
              <w:rPr>
                <w:sz w:val="22"/>
                <w:szCs w:val="22"/>
              </w:rPr>
              <w:t>информации:</w:t>
            </w:r>
            <w:r w:rsidRPr="00622D9B">
              <w:rPr>
                <w:sz w:val="22"/>
                <w:szCs w:val="22"/>
              </w:rPr>
              <w:t xml:space="preserve">   </w:t>
            </w:r>
            <w:proofErr w:type="gramEnd"/>
            <w:r w:rsidRPr="00622D9B">
              <w:rPr>
                <w:sz w:val="22"/>
                <w:szCs w:val="22"/>
              </w:rPr>
              <w:t xml:space="preserve">                Наличие;</w:t>
            </w:r>
          </w:p>
          <w:p w:rsidR="00622D9B" w:rsidRPr="00622D9B" w:rsidRDefault="00622D9B" w:rsidP="00622D9B">
            <w:pPr>
              <w:shd w:val="clear" w:color="auto" w:fill="FFFFFF" w:themeFill="background1"/>
              <w:autoSpaceDE w:val="0"/>
              <w:autoSpaceDN w:val="0"/>
              <w:adjustRightInd w:val="0"/>
              <w:ind w:left="2444" w:hanging="2444"/>
              <w:rPr>
                <w:sz w:val="22"/>
                <w:szCs w:val="22"/>
              </w:rPr>
            </w:pPr>
            <w:r w:rsidRPr="00622D9B">
              <w:rPr>
                <w:sz w:val="22"/>
                <w:szCs w:val="22"/>
              </w:rPr>
              <w:t xml:space="preserve">Сетевой адаптер в комплекте: </w:t>
            </w:r>
            <w:r w:rsidRPr="00622D9B">
              <w:rPr>
                <w:sz w:val="22"/>
                <w:szCs w:val="22"/>
              </w:rPr>
              <w:tab/>
              <w:t>Наличие;</w:t>
            </w:r>
          </w:p>
          <w:p w:rsidR="00622D9B" w:rsidRPr="00622D9B" w:rsidRDefault="00622D9B" w:rsidP="00622D9B">
            <w:pPr>
              <w:shd w:val="clear" w:color="auto" w:fill="FFFFFF" w:themeFill="background1"/>
              <w:autoSpaceDE w:val="0"/>
              <w:autoSpaceDN w:val="0"/>
              <w:adjustRightInd w:val="0"/>
              <w:ind w:left="2444" w:hanging="2444"/>
              <w:rPr>
                <w:sz w:val="22"/>
                <w:szCs w:val="22"/>
              </w:rPr>
            </w:pPr>
            <w:r w:rsidRPr="00622D9B">
              <w:rPr>
                <w:sz w:val="22"/>
                <w:szCs w:val="22"/>
              </w:rPr>
              <w:t xml:space="preserve">Наличие инструкции на </w:t>
            </w:r>
          </w:p>
          <w:p w:rsidR="00622D9B" w:rsidRPr="00622D9B" w:rsidRDefault="00622D9B" w:rsidP="00622D9B">
            <w:pPr>
              <w:shd w:val="clear" w:color="auto" w:fill="FFFFFF" w:themeFill="background1"/>
              <w:autoSpaceDE w:val="0"/>
              <w:autoSpaceDN w:val="0"/>
              <w:adjustRightInd w:val="0"/>
              <w:ind w:left="2444" w:hanging="2444"/>
              <w:rPr>
                <w:sz w:val="22"/>
                <w:szCs w:val="22"/>
              </w:rPr>
            </w:pPr>
            <w:r w:rsidRPr="00622D9B">
              <w:rPr>
                <w:sz w:val="22"/>
                <w:szCs w:val="22"/>
              </w:rPr>
              <w:t xml:space="preserve">русском языке: </w:t>
            </w:r>
            <w:r w:rsidRPr="00622D9B">
              <w:rPr>
                <w:sz w:val="22"/>
                <w:szCs w:val="22"/>
              </w:rPr>
              <w:tab/>
            </w:r>
            <w:r>
              <w:rPr>
                <w:sz w:val="22"/>
                <w:szCs w:val="22"/>
              </w:rPr>
              <w:t xml:space="preserve"> </w:t>
            </w:r>
            <w:r w:rsidRPr="00622D9B">
              <w:rPr>
                <w:sz w:val="22"/>
                <w:szCs w:val="22"/>
              </w:rPr>
              <w:t>Соответствие;</w:t>
            </w:r>
          </w:p>
          <w:p w:rsidR="00622D9B" w:rsidRPr="003B653F" w:rsidRDefault="00622D9B" w:rsidP="00622D9B">
            <w:pPr>
              <w:widowControl w:val="0"/>
              <w:autoSpaceDE w:val="0"/>
              <w:autoSpaceDN w:val="0"/>
              <w:adjustRightInd w:val="0"/>
              <w:ind w:left="720"/>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sidRPr="00E82C33">
              <w:rPr>
                <w:sz w:val="22"/>
                <w:szCs w:val="22"/>
              </w:rPr>
              <w:lastRenderedPageBreak/>
              <w:t>ШТ</w:t>
            </w:r>
          </w:p>
        </w:tc>
        <w:tc>
          <w:tcPr>
            <w:tcW w:w="709" w:type="dxa"/>
            <w:tcBorders>
              <w:top w:val="single" w:sz="4" w:space="0" w:color="auto"/>
              <w:left w:val="single" w:sz="4" w:space="0" w:color="auto"/>
              <w:bottom w:val="single" w:sz="4" w:space="0" w:color="auto"/>
              <w:right w:val="single" w:sz="4" w:space="0" w:color="auto"/>
            </w:tcBorders>
            <w:vAlign w:val="center"/>
          </w:tcPr>
          <w:p w:rsidR="007141CA" w:rsidRPr="000256B9" w:rsidRDefault="008D11F3" w:rsidP="007141CA">
            <w:pPr>
              <w:jc w:val="center"/>
            </w:pPr>
            <w:r w:rsidRPr="008D11F3">
              <w:t>35</w:t>
            </w:r>
          </w:p>
        </w:tc>
        <w:tc>
          <w:tcPr>
            <w:tcW w:w="1134"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rsidRPr="00DD017A">
              <w:rPr>
                <w:sz w:val="22"/>
                <w:szCs w:val="22"/>
              </w:rPr>
              <w:t>Сентябрь 2018г.</w:t>
            </w:r>
          </w:p>
        </w:tc>
      </w:tr>
      <w:tr w:rsidR="007141CA" w:rsidRPr="00E82C33" w:rsidTr="007141CA">
        <w:trPr>
          <w:trHeight w:val="235"/>
        </w:trPr>
        <w:tc>
          <w:tcPr>
            <w:tcW w:w="568"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sidRPr="00E82C33">
              <w:rPr>
                <w:sz w:val="22"/>
                <w:szCs w:val="22"/>
              </w:rPr>
              <w:t>2</w:t>
            </w:r>
          </w:p>
        </w:tc>
        <w:tc>
          <w:tcPr>
            <w:tcW w:w="1531"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sidRPr="00E82C33">
              <w:rPr>
                <w:sz w:val="22"/>
                <w:szCs w:val="22"/>
              </w:rPr>
              <w:t>Южное ТПО</w:t>
            </w:r>
          </w:p>
        </w:tc>
        <w:tc>
          <w:tcPr>
            <w:tcW w:w="1275"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rsidRPr="008C0260">
              <w:t>Видеорегистратор</w:t>
            </w:r>
          </w:p>
        </w:tc>
        <w:tc>
          <w:tcPr>
            <w:tcW w:w="4678" w:type="dxa"/>
            <w:vMerge/>
            <w:tcBorders>
              <w:left w:val="single" w:sz="4" w:space="0" w:color="auto"/>
              <w:bottom w:val="single" w:sz="4" w:space="0" w:color="auto"/>
              <w:right w:val="single" w:sz="4" w:space="0" w:color="auto"/>
            </w:tcBorders>
            <w:vAlign w:val="center"/>
          </w:tcPr>
          <w:p w:rsidR="007141CA" w:rsidRPr="003B653F" w:rsidRDefault="007141CA" w:rsidP="007141CA">
            <w:pPr>
              <w:jc w:val="both"/>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sidRPr="00E82C33">
              <w:rPr>
                <w:sz w:val="22"/>
                <w:szCs w:val="22"/>
              </w:rPr>
              <w:t>ШТ</w:t>
            </w:r>
          </w:p>
        </w:tc>
        <w:tc>
          <w:tcPr>
            <w:tcW w:w="709" w:type="dxa"/>
            <w:tcBorders>
              <w:top w:val="single" w:sz="4" w:space="0" w:color="auto"/>
              <w:left w:val="single" w:sz="4" w:space="0" w:color="auto"/>
              <w:bottom w:val="single" w:sz="4" w:space="0" w:color="auto"/>
              <w:right w:val="single" w:sz="4" w:space="0" w:color="auto"/>
            </w:tcBorders>
            <w:vAlign w:val="center"/>
          </w:tcPr>
          <w:p w:rsidR="007141CA" w:rsidRPr="000256B9" w:rsidRDefault="008D11F3" w:rsidP="007141CA">
            <w:pPr>
              <w:jc w:val="center"/>
            </w:pPr>
            <w:r w:rsidRPr="008D11F3">
              <w:t>35</w:t>
            </w:r>
          </w:p>
        </w:tc>
        <w:tc>
          <w:tcPr>
            <w:tcW w:w="1134"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rsidRPr="00DD017A">
              <w:rPr>
                <w:sz w:val="22"/>
                <w:szCs w:val="22"/>
              </w:rPr>
              <w:t>Сентябрь 2018г.</w:t>
            </w:r>
          </w:p>
        </w:tc>
      </w:tr>
      <w:tr w:rsidR="007141CA" w:rsidRPr="00E82C33" w:rsidTr="007141CA">
        <w:trPr>
          <w:trHeight w:val="235"/>
        </w:trPr>
        <w:tc>
          <w:tcPr>
            <w:tcW w:w="568"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Pr>
                <w:sz w:val="22"/>
                <w:szCs w:val="22"/>
              </w:rPr>
              <w:t>3</w:t>
            </w:r>
          </w:p>
        </w:tc>
        <w:tc>
          <w:tcPr>
            <w:tcW w:w="1531"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proofErr w:type="spellStart"/>
            <w:r w:rsidRPr="00E82C33">
              <w:rPr>
                <w:sz w:val="22"/>
                <w:szCs w:val="22"/>
              </w:rPr>
              <w:t>Ишимское</w:t>
            </w:r>
            <w:proofErr w:type="spellEnd"/>
            <w:r w:rsidRPr="00E82C33">
              <w:rPr>
                <w:sz w:val="22"/>
                <w:szCs w:val="22"/>
              </w:rPr>
              <w:t xml:space="preserve"> ТПО</w:t>
            </w:r>
          </w:p>
        </w:tc>
        <w:tc>
          <w:tcPr>
            <w:tcW w:w="1275"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rsidRPr="008C0260">
              <w:t>Видеорегистратор</w:t>
            </w:r>
          </w:p>
        </w:tc>
        <w:tc>
          <w:tcPr>
            <w:tcW w:w="4678" w:type="dxa"/>
            <w:vMerge/>
            <w:tcBorders>
              <w:left w:val="single" w:sz="4" w:space="0" w:color="auto"/>
              <w:bottom w:val="single" w:sz="4" w:space="0" w:color="auto"/>
              <w:right w:val="single" w:sz="4" w:space="0" w:color="auto"/>
            </w:tcBorders>
            <w:vAlign w:val="center"/>
          </w:tcPr>
          <w:p w:rsidR="007141CA" w:rsidRPr="003B653F" w:rsidRDefault="007141CA" w:rsidP="007141CA">
            <w:pP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sidRPr="00E82C33">
              <w:rPr>
                <w:sz w:val="22"/>
                <w:szCs w:val="22"/>
              </w:rPr>
              <w:t>ШТ</w:t>
            </w:r>
          </w:p>
        </w:tc>
        <w:tc>
          <w:tcPr>
            <w:tcW w:w="709" w:type="dxa"/>
            <w:tcBorders>
              <w:top w:val="single" w:sz="4" w:space="0" w:color="auto"/>
              <w:left w:val="single" w:sz="4" w:space="0" w:color="auto"/>
              <w:bottom w:val="single" w:sz="4" w:space="0" w:color="auto"/>
              <w:right w:val="single" w:sz="4" w:space="0" w:color="auto"/>
            </w:tcBorders>
            <w:vAlign w:val="center"/>
          </w:tcPr>
          <w:p w:rsidR="007141CA" w:rsidRPr="000256B9" w:rsidRDefault="008D11F3" w:rsidP="007141CA">
            <w:pPr>
              <w:jc w:val="center"/>
            </w:pPr>
            <w:r w:rsidRPr="008D11F3">
              <w:t>17</w:t>
            </w:r>
          </w:p>
        </w:tc>
        <w:tc>
          <w:tcPr>
            <w:tcW w:w="1134"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rsidRPr="00DD017A">
              <w:rPr>
                <w:sz w:val="22"/>
                <w:szCs w:val="22"/>
              </w:rPr>
              <w:t>Сентябрь 2018г.</w:t>
            </w:r>
          </w:p>
        </w:tc>
      </w:tr>
      <w:tr w:rsidR="007141CA" w:rsidRPr="00E82C33" w:rsidTr="007141CA">
        <w:trPr>
          <w:trHeight w:val="235"/>
        </w:trPr>
        <w:tc>
          <w:tcPr>
            <w:tcW w:w="568"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Pr>
                <w:sz w:val="22"/>
                <w:szCs w:val="22"/>
              </w:rPr>
              <w:t>4</w:t>
            </w:r>
          </w:p>
        </w:tc>
        <w:tc>
          <w:tcPr>
            <w:tcW w:w="1531"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sidRPr="00E82C33">
              <w:rPr>
                <w:sz w:val="22"/>
                <w:szCs w:val="22"/>
              </w:rPr>
              <w:t>Тобольское ТПО</w:t>
            </w:r>
          </w:p>
        </w:tc>
        <w:tc>
          <w:tcPr>
            <w:tcW w:w="1275"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rsidRPr="008C0260">
              <w:t>Видеорегистратор</w:t>
            </w:r>
          </w:p>
        </w:tc>
        <w:tc>
          <w:tcPr>
            <w:tcW w:w="4678" w:type="dxa"/>
            <w:vMerge/>
            <w:tcBorders>
              <w:left w:val="single" w:sz="4" w:space="0" w:color="auto"/>
              <w:bottom w:val="single" w:sz="4" w:space="0" w:color="auto"/>
              <w:right w:val="single" w:sz="4" w:space="0" w:color="auto"/>
            </w:tcBorders>
            <w:vAlign w:val="center"/>
          </w:tcPr>
          <w:p w:rsidR="007141CA" w:rsidRPr="003B653F" w:rsidRDefault="007141CA" w:rsidP="007141CA">
            <w:pPr>
              <w:jc w:val="both"/>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sidRPr="00E82C33">
              <w:rPr>
                <w:sz w:val="22"/>
                <w:szCs w:val="22"/>
              </w:rPr>
              <w:t>ШТ</w:t>
            </w:r>
          </w:p>
        </w:tc>
        <w:tc>
          <w:tcPr>
            <w:tcW w:w="709" w:type="dxa"/>
            <w:tcBorders>
              <w:top w:val="single" w:sz="4" w:space="0" w:color="auto"/>
              <w:left w:val="single" w:sz="4" w:space="0" w:color="auto"/>
              <w:bottom w:val="single" w:sz="4" w:space="0" w:color="auto"/>
              <w:right w:val="single" w:sz="4" w:space="0" w:color="auto"/>
            </w:tcBorders>
            <w:vAlign w:val="center"/>
          </w:tcPr>
          <w:p w:rsidR="007141CA" w:rsidRPr="000256B9" w:rsidRDefault="008D11F3" w:rsidP="007141CA">
            <w:pPr>
              <w:jc w:val="center"/>
            </w:pPr>
            <w:r w:rsidRPr="008D11F3">
              <w:t>30</w:t>
            </w:r>
          </w:p>
        </w:tc>
        <w:tc>
          <w:tcPr>
            <w:tcW w:w="1134"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rsidRPr="00DD017A">
              <w:rPr>
                <w:sz w:val="22"/>
                <w:szCs w:val="22"/>
              </w:rPr>
              <w:t>Сентябрь 2018г.</w:t>
            </w:r>
          </w:p>
        </w:tc>
      </w:tr>
      <w:tr w:rsidR="007141CA" w:rsidRPr="00E82C33" w:rsidTr="007141CA">
        <w:trPr>
          <w:trHeight w:val="235"/>
        </w:trPr>
        <w:tc>
          <w:tcPr>
            <w:tcW w:w="568"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Pr>
                <w:sz w:val="22"/>
                <w:szCs w:val="22"/>
              </w:rPr>
              <w:lastRenderedPageBreak/>
              <w:t>5</w:t>
            </w:r>
          </w:p>
        </w:tc>
        <w:tc>
          <w:tcPr>
            <w:tcW w:w="1531"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t>Филиал АО «</w:t>
            </w:r>
            <w:proofErr w:type="spellStart"/>
            <w:r>
              <w:t>Тюменьэнерго</w:t>
            </w:r>
            <w:proofErr w:type="spellEnd"/>
            <w:r>
              <w:t>» - «Тюменские распреде</w:t>
            </w:r>
            <w:r w:rsidRPr="002D06BC">
              <w:t>лительные сети»</w:t>
            </w:r>
          </w:p>
        </w:tc>
        <w:tc>
          <w:tcPr>
            <w:tcW w:w="1275"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rsidRPr="008C0260">
              <w:t>Видеорегистратор</w:t>
            </w:r>
          </w:p>
        </w:tc>
        <w:tc>
          <w:tcPr>
            <w:tcW w:w="4678" w:type="dxa"/>
            <w:vMerge w:val="restart"/>
            <w:tcBorders>
              <w:top w:val="single" w:sz="4" w:space="0" w:color="auto"/>
              <w:left w:val="single" w:sz="4" w:space="0" w:color="auto"/>
              <w:right w:val="single" w:sz="4" w:space="0" w:color="auto"/>
            </w:tcBorders>
            <w:vAlign w:val="center"/>
          </w:tcPr>
          <w:p w:rsidR="007141CA" w:rsidRPr="003B653F" w:rsidRDefault="007141CA" w:rsidP="007141CA">
            <w:pPr>
              <w:jc w:val="center"/>
              <w:rPr>
                <w:sz w:val="22"/>
                <w:szCs w:val="22"/>
              </w:rPr>
            </w:pPr>
            <w:r w:rsidRPr="003B653F">
              <w:rPr>
                <w:sz w:val="22"/>
                <w:szCs w:val="22"/>
              </w:rPr>
              <w:t xml:space="preserve">Видеорегистратор </w:t>
            </w:r>
            <w:proofErr w:type="spellStart"/>
            <w:r w:rsidRPr="003B653F">
              <w:rPr>
                <w:sz w:val="22"/>
                <w:szCs w:val="22"/>
              </w:rPr>
              <w:t>Silverstone</w:t>
            </w:r>
            <w:proofErr w:type="spellEnd"/>
            <w:r w:rsidRPr="003B653F">
              <w:rPr>
                <w:sz w:val="22"/>
                <w:szCs w:val="22"/>
              </w:rPr>
              <w:t xml:space="preserve"> F1</w:t>
            </w:r>
          </w:p>
          <w:p w:rsidR="007141CA" w:rsidRPr="003B653F" w:rsidRDefault="007141CA" w:rsidP="007141CA">
            <w:pPr>
              <w:jc w:val="center"/>
              <w:rPr>
                <w:sz w:val="22"/>
                <w:szCs w:val="22"/>
              </w:rPr>
            </w:pPr>
            <w:r w:rsidRPr="003B653F">
              <w:rPr>
                <w:sz w:val="22"/>
                <w:szCs w:val="22"/>
              </w:rPr>
              <w:t xml:space="preserve">NTK-330 F                                                                                 </w:t>
            </w:r>
            <w:proofErr w:type="spellStart"/>
            <w:r w:rsidRPr="003B653F">
              <w:rPr>
                <w:sz w:val="22"/>
                <w:szCs w:val="22"/>
              </w:rPr>
              <w:t>Флеш</w:t>
            </w:r>
            <w:proofErr w:type="spellEnd"/>
            <w:r w:rsidRPr="003B653F">
              <w:rPr>
                <w:sz w:val="22"/>
                <w:szCs w:val="22"/>
              </w:rPr>
              <w:t xml:space="preserve"> карта </w:t>
            </w:r>
            <w:proofErr w:type="spellStart"/>
            <w:r w:rsidRPr="003B653F">
              <w:rPr>
                <w:sz w:val="22"/>
                <w:szCs w:val="22"/>
              </w:rPr>
              <w:t>microSDHC</w:t>
            </w:r>
            <w:proofErr w:type="spellEnd"/>
            <w:r w:rsidRPr="003B653F">
              <w:rPr>
                <w:sz w:val="22"/>
                <w:szCs w:val="22"/>
              </w:rPr>
              <w:t xml:space="preserve"> 32Gb</w:t>
            </w:r>
          </w:p>
          <w:p w:rsidR="007141CA" w:rsidRPr="003B653F" w:rsidRDefault="007141CA" w:rsidP="007141CA">
            <w:pPr>
              <w:jc w:val="center"/>
              <w:rPr>
                <w:sz w:val="22"/>
                <w:szCs w:val="22"/>
              </w:rPr>
            </w:pPr>
            <w:r w:rsidRPr="003B653F">
              <w:rPr>
                <w:sz w:val="22"/>
                <w:szCs w:val="22"/>
              </w:rPr>
              <w:t xml:space="preserve">Class10 </w:t>
            </w:r>
            <w:proofErr w:type="spellStart"/>
            <w:r w:rsidRPr="003B653F">
              <w:rPr>
                <w:sz w:val="22"/>
                <w:szCs w:val="22"/>
              </w:rPr>
              <w:t>Kingston</w:t>
            </w:r>
            <w:proofErr w:type="spellEnd"/>
            <w:r w:rsidRPr="003B653F">
              <w:rPr>
                <w:sz w:val="22"/>
                <w:szCs w:val="22"/>
              </w:rPr>
              <w:t xml:space="preserve"> SDC10G2/32GB</w:t>
            </w:r>
          </w:p>
          <w:p w:rsidR="007141CA" w:rsidRPr="003B653F" w:rsidRDefault="007141CA" w:rsidP="007141CA">
            <w:pPr>
              <w:jc w:val="both"/>
              <w:rPr>
                <w:sz w:val="22"/>
                <w:szCs w:val="22"/>
              </w:rPr>
            </w:pPr>
            <w:r w:rsidRPr="003B653F">
              <w:rPr>
                <w:sz w:val="22"/>
                <w:szCs w:val="22"/>
              </w:rPr>
              <w:t xml:space="preserve">Поддержка карт памяти </w:t>
            </w:r>
            <w:proofErr w:type="spellStart"/>
            <w:r w:rsidRPr="003B653F">
              <w:rPr>
                <w:sz w:val="22"/>
                <w:szCs w:val="22"/>
              </w:rPr>
              <w:t>MicroSDHC</w:t>
            </w:r>
            <w:proofErr w:type="spellEnd"/>
            <w:r w:rsidRPr="003B653F">
              <w:rPr>
                <w:sz w:val="22"/>
                <w:szCs w:val="22"/>
              </w:rPr>
              <w:t>,</w:t>
            </w:r>
          </w:p>
          <w:p w:rsidR="007141CA" w:rsidRPr="003B653F" w:rsidRDefault="007141CA" w:rsidP="007141CA">
            <w:pPr>
              <w:jc w:val="both"/>
              <w:rPr>
                <w:sz w:val="22"/>
                <w:szCs w:val="22"/>
              </w:rPr>
            </w:pPr>
            <w:r w:rsidRPr="003B653F">
              <w:rPr>
                <w:sz w:val="22"/>
                <w:szCs w:val="22"/>
              </w:rPr>
              <w:t>До 32 ГБ</w:t>
            </w:r>
          </w:p>
          <w:p w:rsidR="007141CA" w:rsidRPr="003B653F" w:rsidRDefault="007141CA" w:rsidP="007141CA">
            <w:pPr>
              <w:jc w:val="both"/>
              <w:rPr>
                <w:sz w:val="22"/>
                <w:szCs w:val="22"/>
              </w:rPr>
            </w:pPr>
            <w:r w:rsidRPr="003B653F">
              <w:rPr>
                <w:sz w:val="22"/>
                <w:szCs w:val="22"/>
              </w:rPr>
              <w:t>Поддержка HD 1080p</w:t>
            </w:r>
          </w:p>
          <w:p w:rsidR="007141CA" w:rsidRPr="003B653F" w:rsidRDefault="007141CA" w:rsidP="007141CA">
            <w:pPr>
              <w:jc w:val="both"/>
              <w:rPr>
                <w:sz w:val="22"/>
                <w:szCs w:val="22"/>
              </w:rPr>
            </w:pPr>
            <w:r w:rsidRPr="003B653F">
              <w:rPr>
                <w:sz w:val="22"/>
                <w:szCs w:val="22"/>
              </w:rPr>
              <w:t>Угол обзора камеры, не менее °140</w:t>
            </w:r>
          </w:p>
          <w:p w:rsidR="007141CA" w:rsidRPr="003B653F" w:rsidRDefault="007141CA" w:rsidP="007141CA">
            <w:pPr>
              <w:jc w:val="both"/>
              <w:rPr>
                <w:sz w:val="22"/>
                <w:szCs w:val="22"/>
              </w:rPr>
            </w:pPr>
            <w:r w:rsidRPr="003B653F">
              <w:rPr>
                <w:sz w:val="22"/>
                <w:szCs w:val="22"/>
              </w:rPr>
              <w:t>G-сенсор Есть</w:t>
            </w:r>
          </w:p>
          <w:p w:rsidR="007141CA" w:rsidRPr="003B653F" w:rsidRDefault="007141CA" w:rsidP="007141CA">
            <w:pPr>
              <w:jc w:val="both"/>
              <w:rPr>
                <w:sz w:val="22"/>
                <w:szCs w:val="22"/>
              </w:rPr>
            </w:pPr>
            <w:r w:rsidRPr="003B653F">
              <w:rPr>
                <w:sz w:val="22"/>
                <w:szCs w:val="22"/>
              </w:rPr>
              <w:t>Подсветка Есть</w:t>
            </w:r>
          </w:p>
          <w:p w:rsidR="007141CA" w:rsidRPr="003B653F" w:rsidRDefault="007141CA" w:rsidP="007141CA">
            <w:pPr>
              <w:jc w:val="both"/>
              <w:rPr>
                <w:sz w:val="22"/>
                <w:szCs w:val="22"/>
              </w:rPr>
            </w:pPr>
            <w:r w:rsidRPr="003B653F">
              <w:rPr>
                <w:sz w:val="22"/>
                <w:szCs w:val="22"/>
              </w:rPr>
              <w:t>Запись видео</w:t>
            </w:r>
            <w:r w:rsidRPr="003B653F">
              <w:rPr>
                <w:sz w:val="22"/>
                <w:szCs w:val="22"/>
              </w:rPr>
              <w:tab/>
              <w:t>Циклическая</w:t>
            </w:r>
          </w:p>
          <w:p w:rsidR="007141CA" w:rsidRPr="003B653F" w:rsidRDefault="007141CA" w:rsidP="007141CA">
            <w:pPr>
              <w:jc w:val="both"/>
              <w:rPr>
                <w:sz w:val="22"/>
                <w:szCs w:val="22"/>
              </w:rPr>
            </w:pPr>
            <w:r w:rsidRPr="003B653F">
              <w:rPr>
                <w:sz w:val="22"/>
                <w:szCs w:val="22"/>
              </w:rPr>
              <w:t>Матрица, МП</w:t>
            </w:r>
            <w:r w:rsidRPr="003B653F">
              <w:rPr>
                <w:sz w:val="22"/>
                <w:szCs w:val="22"/>
              </w:rPr>
              <w:tab/>
            </w:r>
            <w:r w:rsidR="00621477">
              <w:rPr>
                <w:sz w:val="22"/>
                <w:szCs w:val="22"/>
              </w:rPr>
              <w:t xml:space="preserve">не менее </w:t>
            </w:r>
            <w:bookmarkStart w:id="0" w:name="_GoBack"/>
            <w:bookmarkEnd w:id="0"/>
            <w:r w:rsidRPr="003B653F">
              <w:rPr>
                <w:sz w:val="22"/>
                <w:szCs w:val="22"/>
              </w:rPr>
              <w:t>1,3</w:t>
            </w:r>
          </w:p>
          <w:p w:rsidR="007141CA" w:rsidRPr="003B653F" w:rsidRDefault="007141CA" w:rsidP="007141CA">
            <w:pPr>
              <w:jc w:val="both"/>
              <w:rPr>
                <w:sz w:val="22"/>
                <w:szCs w:val="22"/>
              </w:rPr>
            </w:pPr>
            <w:r w:rsidRPr="003B653F">
              <w:rPr>
                <w:sz w:val="22"/>
                <w:szCs w:val="22"/>
              </w:rPr>
              <w:t>Формат дисплея ЖК</w:t>
            </w:r>
          </w:p>
          <w:p w:rsidR="007141CA" w:rsidRPr="003B653F" w:rsidRDefault="007141CA" w:rsidP="007141CA">
            <w:pPr>
              <w:jc w:val="both"/>
              <w:rPr>
                <w:sz w:val="22"/>
                <w:szCs w:val="22"/>
              </w:rPr>
            </w:pPr>
            <w:r w:rsidRPr="003B653F">
              <w:rPr>
                <w:sz w:val="22"/>
                <w:szCs w:val="22"/>
              </w:rPr>
              <w:t>Диагональ дисплея, не менее "2,7</w:t>
            </w:r>
          </w:p>
          <w:p w:rsidR="007141CA" w:rsidRPr="003B653F" w:rsidRDefault="007141CA" w:rsidP="007141CA">
            <w:pPr>
              <w:jc w:val="both"/>
              <w:rPr>
                <w:sz w:val="22"/>
                <w:szCs w:val="22"/>
              </w:rPr>
            </w:pPr>
            <w:r w:rsidRPr="003B653F">
              <w:rPr>
                <w:sz w:val="22"/>
                <w:szCs w:val="22"/>
              </w:rPr>
              <w:t>Максимальное разрешение видео не менее 1920x1080</w:t>
            </w:r>
          </w:p>
          <w:p w:rsidR="007141CA" w:rsidRPr="003B653F" w:rsidRDefault="007141CA" w:rsidP="007141CA">
            <w:pPr>
              <w:jc w:val="both"/>
              <w:rPr>
                <w:sz w:val="22"/>
                <w:szCs w:val="22"/>
              </w:rPr>
            </w:pPr>
            <w:r w:rsidRPr="003B653F">
              <w:rPr>
                <w:sz w:val="22"/>
                <w:szCs w:val="22"/>
              </w:rPr>
              <w:t xml:space="preserve">Частота кадров, </w:t>
            </w:r>
            <w:r w:rsidR="00621477">
              <w:rPr>
                <w:sz w:val="22"/>
                <w:szCs w:val="22"/>
              </w:rPr>
              <w:t xml:space="preserve">не менее 30 </w:t>
            </w:r>
            <w:proofErr w:type="gramStart"/>
            <w:r w:rsidRPr="003B653F">
              <w:rPr>
                <w:sz w:val="22"/>
                <w:szCs w:val="22"/>
              </w:rPr>
              <w:t>кадр./</w:t>
            </w:r>
            <w:proofErr w:type="gramEnd"/>
            <w:r w:rsidRPr="003B653F">
              <w:rPr>
                <w:sz w:val="22"/>
                <w:szCs w:val="22"/>
              </w:rPr>
              <w:t xml:space="preserve">сек </w:t>
            </w:r>
          </w:p>
          <w:p w:rsidR="007141CA" w:rsidRPr="003B653F" w:rsidRDefault="007141CA" w:rsidP="007141CA">
            <w:pPr>
              <w:jc w:val="both"/>
              <w:rPr>
                <w:sz w:val="22"/>
                <w:szCs w:val="22"/>
              </w:rPr>
            </w:pPr>
            <w:r w:rsidRPr="003B653F">
              <w:rPr>
                <w:sz w:val="22"/>
                <w:szCs w:val="22"/>
              </w:rPr>
              <w:t>Форматы записи видео AVI</w:t>
            </w:r>
          </w:p>
          <w:p w:rsidR="007141CA" w:rsidRPr="003B653F" w:rsidRDefault="007141CA" w:rsidP="007141CA">
            <w:pPr>
              <w:jc w:val="both"/>
              <w:rPr>
                <w:sz w:val="22"/>
                <w:szCs w:val="22"/>
              </w:rPr>
            </w:pPr>
            <w:r w:rsidRPr="003B653F">
              <w:rPr>
                <w:sz w:val="22"/>
                <w:szCs w:val="22"/>
              </w:rPr>
              <w:t>Сжатие видео</w:t>
            </w:r>
            <w:r w:rsidRPr="003B653F">
              <w:rPr>
                <w:sz w:val="22"/>
                <w:szCs w:val="22"/>
              </w:rPr>
              <w:tab/>
              <w:t>MPEG4</w:t>
            </w:r>
          </w:p>
          <w:p w:rsidR="007141CA" w:rsidRPr="003B653F" w:rsidRDefault="007141CA" w:rsidP="007141CA">
            <w:pPr>
              <w:jc w:val="both"/>
              <w:rPr>
                <w:sz w:val="22"/>
                <w:szCs w:val="22"/>
              </w:rPr>
            </w:pPr>
            <w:r w:rsidRPr="003B653F">
              <w:rPr>
                <w:sz w:val="22"/>
                <w:szCs w:val="22"/>
              </w:rPr>
              <w:t>Функции: Автостарт записи при включении питания,</w:t>
            </w:r>
          </w:p>
          <w:p w:rsidR="007141CA" w:rsidRPr="003B653F" w:rsidRDefault="007141CA" w:rsidP="007141CA">
            <w:pPr>
              <w:jc w:val="both"/>
              <w:rPr>
                <w:sz w:val="22"/>
                <w:szCs w:val="22"/>
              </w:rPr>
            </w:pPr>
            <w:r w:rsidRPr="003B653F">
              <w:rPr>
                <w:sz w:val="22"/>
                <w:szCs w:val="22"/>
              </w:rPr>
              <w:t>Отображение даты и времени на видео</w:t>
            </w:r>
          </w:p>
          <w:p w:rsidR="007141CA" w:rsidRPr="003B653F" w:rsidRDefault="007141CA" w:rsidP="007141CA">
            <w:pPr>
              <w:jc w:val="both"/>
              <w:rPr>
                <w:sz w:val="22"/>
                <w:szCs w:val="22"/>
              </w:rPr>
            </w:pPr>
            <w:r w:rsidRPr="003B653F">
              <w:rPr>
                <w:sz w:val="22"/>
                <w:szCs w:val="22"/>
              </w:rPr>
              <w:t>Тип питания</w:t>
            </w:r>
            <w:r w:rsidRPr="003B653F">
              <w:rPr>
                <w:sz w:val="22"/>
                <w:szCs w:val="22"/>
              </w:rPr>
              <w:tab/>
              <w:t>Аккумулятор,</w:t>
            </w:r>
          </w:p>
          <w:p w:rsidR="007141CA" w:rsidRPr="003B653F" w:rsidRDefault="007141CA" w:rsidP="007141CA">
            <w:pPr>
              <w:jc w:val="both"/>
              <w:rPr>
                <w:sz w:val="22"/>
                <w:szCs w:val="22"/>
              </w:rPr>
            </w:pPr>
            <w:r w:rsidRPr="003B653F">
              <w:rPr>
                <w:sz w:val="22"/>
                <w:szCs w:val="22"/>
              </w:rPr>
              <w:t>От бортовой сети автомобиля (12 В)</w:t>
            </w:r>
          </w:p>
          <w:p w:rsidR="007141CA" w:rsidRPr="003B653F" w:rsidRDefault="007141CA" w:rsidP="007141CA">
            <w:pPr>
              <w:jc w:val="both"/>
              <w:rPr>
                <w:sz w:val="22"/>
                <w:szCs w:val="22"/>
              </w:rPr>
            </w:pPr>
            <w:r w:rsidRPr="003B653F">
              <w:rPr>
                <w:sz w:val="22"/>
                <w:szCs w:val="22"/>
              </w:rPr>
              <w:t xml:space="preserve">Аккумуляторная батарея не менее 300 </w:t>
            </w:r>
            <w:proofErr w:type="spellStart"/>
            <w:r w:rsidRPr="003B653F">
              <w:rPr>
                <w:sz w:val="22"/>
                <w:szCs w:val="22"/>
              </w:rPr>
              <w:t>мАч</w:t>
            </w:r>
            <w:proofErr w:type="spellEnd"/>
          </w:p>
          <w:p w:rsidR="007141CA" w:rsidRPr="003B653F" w:rsidRDefault="007141CA" w:rsidP="007141CA">
            <w:pPr>
              <w:jc w:val="both"/>
              <w:rPr>
                <w:sz w:val="22"/>
                <w:szCs w:val="22"/>
              </w:rPr>
            </w:pPr>
            <w:r w:rsidRPr="003B653F">
              <w:rPr>
                <w:sz w:val="22"/>
                <w:szCs w:val="22"/>
              </w:rPr>
              <w:t xml:space="preserve">Особенности устройства </w:t>
            </w:r>
            <w:proofErr w:type="spellStart"/>
            <w:r w:rsidRPr="003B653F">
              <w:rPr>
                <w:sz w:val="22"/>
                <w:szCs w:val="22"/>
              </w:rPr>
              <w:t>Автовыключение</w:t>
            </w:r>
            <w:proofErr w:type="spellEnd"/>
          </w:p>
          <w:p w:rsidR="007141CA" w:rsidRPr="003B653F" w:rsidRDefault="007141CA" w:rsidP="007141CA">
            <w:pPr>
              <w:jc w:val="both"/>
              <w:rPr>
                <w:sz w:val="22"/>
                <w:szCs w:val="22"/>
              </w:rPr>
            </w:pPr>
            <w:r w:rsidRPr="003B653F">
              <w:rPr>
                <w:sz w:val="22"/>
                <w:szCs w:val="22"/>
              </w:rPr>
              <w:t>Крепление на присоске</w:t>
            </w:r>
          </w:p>
          <w:p w:rsidR="007141CA" w:rsidRPr="003B653F" w:rsidRDefault="007141CA" w:rsidP="007141CA">
            <w:pPr>
              <w:jc w:val="both"/>
              <w:rPr>
                <w:sz w:val="22"/>
                <w:szCs w:val="22"/>
              </w:rPr>
            </w:pPr>
            <w:r w:rsidRPr="003B653F">
              <w:rPr>
                <w:sz w:val="22"/>
                <w:szCs w:val="22"/>
              </w:rPr>
              <w:t>Карта памяти:</w:t>
            </w:r>
          </w:p>
          <w:p w:rsidR="007141CA" w:rsidRPr="003B653F" w:rsidRDefault="007141CA" w:rsidP="007141CA">
            <w:pPr>
              <w:jc w:val="both"/>
              <w:rPr>
                <w:sz w:val="22"/>
                <w:szCs w:val="22"/>
              </w:rPr>
            </w:pPr>
            <w:r w:rsidRPr="003B653F">
              <w:rPr>
                <w:sz w:val="22"/>
                <w:szCs w:val="22"/>
              </w:rPr>
              <w:lastRenderedPageBreak/>
              <w:t xml:space="preserve">-Тип: </w:t>
            </w:r>
            <w:proofErr w:type="spellStart"/>
            <w:r w:rsidRPr="003B653F">
              <w:rPr>
                <w:sz w:val="22"/>
                <w:szCs w:val="22"/>
              </w:rPr>
              <w:t>Secure</w:t>
            </w:r>
            <w:proofErr w:type="spellEnd"/>
            <w:r w:rsidRPr="003B653F">
              <w:rPr>
                <w:sz w:val="22"/>
                <w:szCs w:val="22"/>
              </w:rPr>
              <w:t xml:space="preserve"> </w:t>
            </w:r>
            <w:proofErr w:type="spellStart"/>
            <w:r w:rsidRPr="003B653F">
              <w:rPr>
                <w:sz w:val="22"/>
                <w:szCs w:val="22"/>
              </w:rPr>
              <w:t>Digital</w:t>
            </w:r>
            <w:proofErr w:type="spellEnd"/>
            <w:r w:rsidRPr="003B653F">
              <w:rPr>
                <w:sz w:val="22"/>
                <w:szCs w:val="22"/>
              </w:rPr>
              <w:t xml:space="preserve"> XC</w:t>
            </w:r>
          </w:p>
          <w:p w:rsidR="007141CA" w:rsidRPr="003B653F" w:rsidRDefault="007141CA" w:rsidP="007141CA">
            <w:pPr>
              <w:jc w:val="both"/>
              <w:rPr>
                <w:sz w:val="22"/>
                <w:szCs w:val="22"/>
              </w:rPr>
            </w:pPr>
            <w:r w:rsidRPr="003B653F">
              <w:rPr>
                <w:sz w:val="22"/>
                <w:szCs w:val="22"/>
              </w:rPr>
              <w:t xml:space="preserve">-Объем памяти: </w:t>
            </w:r>
            <w:r w:rsidR="00621477">
              <w:rPr>
                <w:sz w:val="22"/>
                <w:szCs w:val="22"/>
              </w:rPr>
              <w:t xml:space="preserve">не менее </w:t>
            </w:r>
            <w:r w:rsidRPr="003B653F">
              <w:rPr>
                <w:sz w:val="22"/>
                <w:szCs w:val="22"/>
              </w:rPr>
              <w:t>32 Гб</w:t>
            </w:r>
          </w:p>
          <w:p w:rsidR="007141CA" w:rsidRPr="003B653F" w:rsidRDefault="007141CA" w:rsidP="007141CA">
            <w:pPr>
              <w:jc w:val="both"/>
              <w:rPr>
                <w:sz w:val="22"/>
                <w:szCs w:val="22"/>
              </w:rPr>
            </w:pPr>
            <w:r w:rsidRPr="003B653F">
              <w:rPr>
                <w:sz w:val="22"/>
                <w:szCs w:val="22"/>
              </w:rPr>
              <w:t xml:space="preserve">-Скорость обмена данными: </w:t>
            </w:r>
            <w:r w:rsidR="00621477">
              <w:rPr>
                <w:sz w:val="22"/>
                <w:szCs w:val="22"/>
              </w:rPr>
              <w:t xml:space="preserve">не менее </w:t>
            </w:r>
            <w:r w:rsidRPr="003B653F">
              <w:rPr>
                <w:sz w:val="22"/>
                <w:szCs w:val="22"/>
              </w:rPr>
              <w:t>533x</w:t>
            </w:r>
          </w:p>
          <w:p w:rsidR="007141CA" w:rsidRPr="003B653F" w:rsidRDefault="007141CA" w:rsidP="007141CA">
            <w:pPr>
              <w:jc w:val="both"/>
              <w:rPr>
                <w:sz w:val="22"/>
                <w:szCs w:val="22"/>
              </w:rPr>
            </w:pPr>
            <w:r w:rsidRPr="003B653F">
              <w:rPr>
                <w:sz w:val="22"/>
                <w:szCs w:val="22"/>
              </w:rPr>
              <w:t xml:space="preserve">-Класс скорости: </w:t>
            </w:r>
            <w:r w:rsidR="00621477">
              <w:rPr>
                <w:sz w:val="22"/>
                <w:szCs w:val="22"/>
              </w:rPr>
              <w:t xml:space="preserve">не менее </w:t>
            </w:r>
            <w:proofErr w:type="spellStart"/>
            <w:r w:rsidRPr="003B653F">
              <w:rPr>
                <w:sz w:val="22"/>
                <w:szCs w:val="22"/>
              </w:rPr>
              <w:t>Class</w:t>
            </w:r>
            <w:proofErr w:type="spellEnd"/>
            <w:r w:rsidRPr="003B653F">
              <w:rPr>
                <w:sz w:val="22"/>
                <w:szCs w:val="22"/>
              </w:rPr>
              <w:t xml:space="preserve"> 10</w:t>
            </w:r>
          </w:p>
          <w:p w:rsidR="007141CA" w:rsidRPr="003B653F" w:rsidRDefault="007141CA" w:rsidP="007141CA">
            <w:pPr>
              <w:jc w:val="both"/>
              <w:rPr>
                <w:sz w:val="22"/>
                <w:szCs w:val="22"/>
              </w:rPr>
            </w:pPr>
            <w:r w:rsidRPr="003B653F">
              <w:rPr>
                <w:sz w:val="22"/>
                <w:szCs w:val="22"/>
              </w:rPr>
              <w:t>-Поддержка UHS: UHS-I</w:t>
            </w:r>
          </w:p>
          <w:p w:rsidR="007141CA" w:rsidRPr="003B653F" w:rsidRDefault="007141CA" w:rsidP="007141CA">
            <w:pPr>
              <w:jc w:val="both"/>
              <w:rPr>
                <w:sz w:val="22"/>
                <w:szCs w:val="22"/>
              </w:rPr>
            </w:pPr>
            <w:r w:rsidRPr="003B653F">
              <w:rPr>
                <w:sz w:val="22"/>
                <w:szCs w:val="22"/>
              </w:rPr>
              <w:t xml:space="preserve">-Скорость чтения данных: </w:t>
            </w:r>
            <w:r w:rsidR="00621477">
              <w:rPr>
                <w:sz w:val="22"/>
                <w:szCs w:val="22"/>
              </w:rPr>
              <w:t xml:space="preserve">не менее </w:t>
            </w:r>
            <w:r w:rsidRPr="003B653F">
              <w:rPr>
                <w:sz w:val="22"/>
                <w:szCs w:val="22"/>
              </w:rPr>
              <w:t>80 Мб/с</w:t>
            </w:r>
          </w:p>
          <w:p w:rsidR="007141CA" w:rsidRPr="003B653F" w:rsidRDefault="007141CA" w:rsidP="007141CA">
            <w:pPr>
              <w:jc w:val="both"/>
              <w:rPr>
                <w:sz w:val="22"/>
                <w:szCs w:val="22"/>
              </w:rPr>
            </w:pPr>
            <w:r w:rsidRPr="003B653F">
              <w:rPr>
                <w:sz w:val="22"/>
                <w:szCs w:val="22"/>
              </w:rPr>
              <w:t>-</w:t>
            </w:r>
            <w:r w:rsidRPr="003B653F">
              <w:rPr>
                <w:sz w:val="22"/>
                <w:szCs w:val="22"/>
                <w:lang w:val="en-US"/>
              </w:rPr>
              <w:t>Adapter</w:t>
            </w:r>
            <w:r w:rsidRPr="003B653F">
              <w:rPr>
                <w:sz w:val="22"/>
                <w:szCs w:val="22"/>
              </w:rPr>
              <w:t xml:space="preserve"> в комплекте</w:t>
            </w:r>
          </w:p>
        </w:tc>
        <w:tc>
          <w:tcPr>
            <w:tcW w:w="709"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sidRPr="00E82C33">
              <w:rPr>
                <w:sz w:val="22"/>
                <w:szCs w:val="22"/>
              </w:rPr>
              <w:lastRenderedPageBreak/>
              <w:t>ШТ</w:t>
            </w:r>
          </w:p>
        </w:tc>
        <w:tc>
          <w:tcPr>
            <w:tcW w:w="709" w:type="dxa"/>
            <w:tcBorders>
              <w:top w:val="single" w:sz="4" w:space="0" w:color="auto"/>
              <w:left w:val="single" w:sz="4" w:space="0" w:color="auto"/>
              <w:bottom w:val="single" w:sz="4" w:space="0" w:color="auto"/>
              <w:right w:val="single" w:sz="4" w:space="0" w:color="auto"/>
            </w:tcBorders>
            <w:vAlign w:val="center"/>
          </w:tcPr>
          <w:p w:rsidR="007141CA" w:rsidRPr="000256B9" w:rsidRDefault="007141CA" w:rsidP="007141CA">
            <w:pPr>
              <w:jc w:val="center"/>
            </w:pPr>
            <w:r>
              <w:t>28</w:t>
            </w:r>
          </w:p>
        </w:tc>
        <w:tc>
          <w:tcPr>
            <w:tcW w:w="1134"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rsidRPr="00DD017A">
              <w:rPr>
                <w:sz w:val="22"/>
                <w:szCs w:val="22"/>
              </w:rPr>
              <w:t>Сентябрь 2018г.</w:t>
            </w:r>
          </w:p>
        </w:tc>
      </w:tr>
      <w:tr w:rsidR="007141CA" w:rsidRPr="00E82C33" w:rsidTr="007141CA">
        <w:trPr>
          <w:trHeight w:val="235"/>
        </w:trPr>
        <w:tc>
          <w:tcPr>
            <w:tcW w:w="568"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Pr>
                <w:sz w:val="22"/>
                <w:szCs w:val="22"/>
              </w:rPr>
              <w:t>6</w:t>
            </w:r>
          </w:p>
        </w:tc>
        <w:tc>
          <w:tcPr>
            <w:tcW w:w="1531"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sidRPr="00E82C33">
              <w:rPr>
                <w:sz w:val="22"/>
                <w:szCs w:val="22"/>
              </w:rPr>
              <w:t>Южное ТПО</w:t>
            </w:r>
          </w:p>
        </w:tc>
        <w:tc>
          <w:tcPr>
            <w:tcW w:w="1275"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rsidRPr="008C0260">
              <w:t>Видеорегистратор</w:t>
            </w:r>
          </w:p>
        </w:tc>
        <w:tc>
          <w:tcPr>
            <w:tcW w:w="4678" w:type="dxa"/>
            <w:vMerge/>
            <w:tcBorders>
              <w:left w:val="single" w:sz="4" w:space="0" w:color="auto"/>
              <w:right w:val="single" w:sz="4" w:space="0" w:color="auto"/>
            </w:tcBorders>
            <w:vAlign w:val="center"/>
          </w:tcPr>
          <w:p w:rsidR="007141CA" w:rsidRPr="00770025" w:rsidRDefault="007141CA" w:rsidP="007141CA">
            <w:pPr>
              <w:jc w:val="both"/>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sidRPr="00E82C33">
              <w:rPr>
                <w:sz w:val="22"/>
                <w:szCs w:val="22"/>
              </w:rPr>
              <w:t>ШТ</w:t>
            </w:r>
          </w:p>
        </w:tc>
        <w:tc>
          <w:tcPr>
            <w:tcW w:w="709" w:type="dxa"/>
            <w:tcBorders>
              <w:top w:val="single" w:sz="4" w:space="0" w:color="auto"/>
              <w:left w:val="single" w:sz="4" w:space="0" w:color="auto"/>
              <w:bottom w:val="single" w:sz="4" w:space="0" w:color="auto"/>
              <w:right w:val="single" w:sz="4" w:space="0" w:color="auto"/>
            </w:tcBorders>
            <w:vAlign w:val="center"/>
          </w:tcPr>
          <w:p w:rsidR="007141CA" w:rsidRPr="000256B9" w:rsidRDefault="007141CA" w:rsidP="007141CA">
            <w:pPr>
              <w:jc w:val="center"/>
            </w:pPr>
            <w:r w:rsidRPr="000256B9">
              <w:t>27</w:t>
            </w:r>
          </w:p>
        </w:tc>
        <w:tc>
          <w:tcPr>
            <w:tcW w:w="1134"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rsidRPr="00DD017A">
              <w:rPr>
                <w:sz w:val="22"/>
                <w:szCs w:val="22"/>
              </w:rPr>
              <w:t>Сентябрь 2018г.</w:t>
            </w:r>
          </w:p>
        </w:tc>
      </w:tr>
      <w:tr w:rsidR="007141CA" w:rsidRPr="00E82C33" w:rsidTr="007141CA">
        <w:trPr>
          <w:trHeight w:val="235"/>
        </w:trPr>
        <w:tc>
          <w:tcPr>
            <w:tcW w:w="568"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Pr>
                <w:sz w:val="22"/>
                <w:szCs w:val="22"/>
              </w:rPr>
              <w:t>7</w:t>
            </w:r>
          </w:p>
        </w:tc>
        <w:tc>
          <w:tcPr>
            <w:tcW w:w="1531"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proofErr w:type="spellStart"/>
            <w:r w:rsidRPr="00E82C33">
              <w:rPr>
                <w:sz w:val="22"/>
                <w:szCs w:val="22"/>
              </w:rPr>
              <w:t>Ишимское</w:t>
            </w:r>
            <w:proofErr w:type="spellEnd"/>
            <w:r w:rsidRPr="00E82C33">
              <w:rPr>
                <w:sz w:val="22"/>
                <w:szCs w:val="22"/>
              </w:rPr>
              <w:t xml:space="preserve"> ТПО</w:t>
            </w:r>
          </w:p>
        </w:tc>
        <w:tc>
          <w:tcPr>
            <w:tcW w:w="1275"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rsidRPr="008C0260">
              <w:t>Видеорегистратор</w:t>
            </w:r>
          </w:p>
        </w:tc>
        <w:tc>
          <w:tcPr>
            <w:tcW w:w="4678" w:type="dxa"/>
            <w:vMerge/>
            <w:tcBorders>
              <w:left w:val="single" w:sz="4" w:space="0" w:color="auto"/>
              <w:right w:val="single" w:sz="4" w:space="0" w:color="auto"/>
            </w:tcBorders>
            <w:vAlign w:val="center"/>
          </w:tcPr>
          <w:p w:rsidR="007141CA" w:rsidRPr="00E82C33" w:rsidRDefault="007141CA" w:rsidP="007141CA">
            <w:pP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sidRPr="00E82C33">
              <w:rPr>
                <w:sz w:val="22"/>
                <w:szCs w:val="22"/>
              </w:rPr>
              <w:t>ШТ</w:t>
            </w:r>
          </w:p>
        </w:tc>
        <w:tc>
          <w:tcPr>
            <w:tcW w:w="709" w:type="dxa"/>
            <w:tcBorders>
              <w:top w:val="single" w:sz="4" w:space="0" w:color="auto"/>
              <w:left w:val="single" w:sz="4" w:space="0" w:color="auto"/>
              <w:bottom w:val="single" w:sz="4" w:space="0" w:color="auto"/>
              <w:right w:val="single" w:sz="4" w:space="0" w:color="auto"/>
            </w:tcBorders>
            <w:vAlign w:val="center"/>
          </w:tcPr>
          <w:p w:rsidR="007141CA" w:rsidRPr="000256B9" w:rsidRDefault="007141CA" w:rsidP="007141CA">
            <w:pPr>
              <w:jc w:val="center"/>
            </w:pPr>
            <w:r>
              <w:t>27</w:t>
            </w:r>
          </w:p>
        </w:tc>
        <w:tc>
          <w:tcPr>
            <w:tcW w:w="1134"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rsidRPr="00DD017A">
              <w:rPr>
                <w:sz w:val="22"/>
                <w:szCs w:val="22"/>
              </w:rPr>
              <w:t>Сентябрь 2018г.</w:t>
            </w:r>
          </w:p>
        </w:tc>
      </w:tr>
      <w:tr w:rsidR="007141CA" w:rsidRPr="00E82C33" w:rsidTr="007141CA">
        <w:trPr>
          <w:trHeight w:val="235"/>
        </w:trPr>
        <w:tc>
          <w:tcPr>
            <w:tcW w:w="568"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Pr>
                <w:sz w:val="22"/>
                <w:szCs w:val="22"/>
              </w:rPr>
              <w:t>8</w:t>
            </w:r>
          </w:p>
        </w:tc>
        <w:tc>
          <w:tcPr>
            <w:tcW w:w="1531"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sidRPr="00E82C33">
              <w:rPr>
                <w:sz w:val="22"/>
                <w:szCs w:val="22"/>
              </w:rPr>
              <w:t>Тобольское ТПО</w:t>
            </w:r>
          </w:p>
        </w:tc>
        <w:tc>
          <w:tcPr>
            <w:tcW w:w="1275"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rsidRPr="008C0260">
              <w:t>Видеорегистратор</w:t>
            </w:r>
          </w:p>
        </w:tc>
        <w:tc>
          <w:tcPr>
            <w:tcW w:w="4678" w:type="dxa"/>
            <w:vMerge/>
            <w:tcBorders>
              <w:left w:val="single" w:sz="4" w:space="0" w:color="auto"/>
              <w:bottom w:val="single" w:sz="4" w:space="0" w:color="auto"/>
              <w:right w:val="single" w:sz="4" w:space="0" w:color="auto"/>
            </w:tcBorders>
            <w:vAlign w:val="center"/>
          </w:tcPr>
          <w:p w:rsidR="007141CA" w:rsidRPr="00770025" w:rsidRDefault="007141CA" w:rsidP="007141CA">
            <w:pPr>
              <w:jc w:val="both"/>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141CA" w:rsidRPr="00E82C33" w:rsidRDefault="007141CA" w:rsidP="007141CA">
            <w:pPr>
              <w:jc w:val="center"/>
              <w:rPr>
                <w:sz w:val="22"/>
                <w:szCs w:val="22"/>
              </w:rPr>
            </w:pPr>
            <w:r w:rsidRPr="00E82C33">
              <w:rPr>
                <w:sz w:val="22"/>
                <w:szCs w:val="22"/>
              </w:rPr>
              <w:t>ШТ</w:t>
            </w:r>
          </w:p>
        </w:tc>
        <w:tc>
          <w:tcPr>
            <w:tcW w:w="709" w:type="dxa"/>
            <w:tcBorders>
              <w:top w:val="single" w:sz="4" w:space="0" w:color="auto"/>
              <w:left w:val="single" w:sz="4" w:space="0" w:color="auto"/>
              <w:bottom w:val="single" w:sz="4" w:space="0" w:color="auto"/>
              <w:right w:val="single" w:sz="4" w:space="0" w:color="auto"/>
            </w:tcBorders>
            <w:vAlign w:val="center"/>
          </w:tcPr>
          <w:p w:rsidR="007141CA" w:rsidRPr="000256B9" w:rsidRDefault="007141CA" w:rsidP="007141CA">
            <w:pPr>
              <w:jc w:val="center"/>
            </w:pPr>
            <w:r w:rsidRPr="000256B9">
              <w:t>10</w:t>
            </w:r>
          </w:p>
        </w:tc>
        <w:tc>
          <w:tcPr>
            <w:tcW w:w="1134" w:type="dxa"/>
            <w:tcBorders>
              <w:top w:val="single" w:sz="4" w:space="0" w:color="auto"/>
              <w:left w:val="single" w:sz="4" w:space="0" w:color="auto"/>
              <w:bottom w:val="single" w:sz="4" w:space="0" w:color="auto"/>
              <w:right w:val="single" w:sz="4" w:space="0" w:color="auto"/>
            </w:tcBorders>
            <w:vAlign w:val="center"/>
          </w:tcPr>
          <w:p w:rsidR="007141CA" w:rsidRDefault="007141CA" w:rsidP="007141CA">
            <w:pPr>
              <w:jc w:val="center"/>
            </w:pPr>
            <w:r w:rsidRPr="00DD017A">
              <w:rPr>
                <w:sz w:val="22"/>
                <w:szCs w:val="22"/>
              </w:rPr>
              <w:t>Сентябрь 2018г.</w:t>
            </w:r>
          </w:p>
        </w:tc>
      </w:tr>
    </w:tbl>
    <w:p w:rsidR="00617CB7" w:rsidRPr="00E82C33" w:rsidRDefault="00831429" w:rsidP="004D7268">
      <w:pPr>
        <w:pStyle w:val="af"/>
        <w:tabs>
          <w:tab w:val="left" w:pos="8590"/>
        </w:tabs>
        <w:spacing w:line="240" w:lineRule="auto"/>
        <w:ind w:right="-2"/>
        <w:rPr>
          <w:sz w:val="22"/>
          <w:szCs w:val="22"/>
        </w:rPr>
      </w:pPr>
      <w:r w:rsidRPr="00E82C33">
        <w:rPr>
          <w:sz w:val="22"/>
          <w:szCs w:val="22"/>
        </w:rPr>
        <w:t xml:space="preserve">                                                                                       </w:t>
      </w:r>
      <w:r w:rsidRPr="00E82C33">
        <w:rPr>
          <w:sz w:val="22"/>
          <w:szCs w:val="22"/>
        </w:rPr>
        <w:tab/>
        <w:t xml:space="preserve">      </w:t>
      </w:r>
    </w:p>
    <w:p w:rsidR="004D7268" w:rsidRPr="00E82C33" w:rsidRDefault="004D7268" w:rsidP="004D7268">
      <w:pPr>
        <w:pStyle w:val="af"/>
        <w:tabs>
          <w:tab w:val="left" w:pos="8590"/>
        </w:tabs>
        <w:spacing w:line="240" w:lineRule="auto"/>
        <w:ind w:right="-2"/>
        <w:rPr>
          <w:sz w:val="22"/>
          <w:szCs w:val="22"/>
        </w:rPr>
      </w:pPr>
    </w:p>
    <w:p w:rsidR="00E815B8" w:rsidRPr="00E82C33" w:rsidRDefault="00E815B8" w:rsidP="000555DB">
      <w:pPr>
        <w:pStyle w:val="af"/>
        <w:tabs>
          <w:tab w:val="left" w:pos="8056"/>
        </w:tabs>
        <w:spacing w:line="240" w:lineRule="auto"/>
        <w:ind w:right="-2"/>
        <w:rPr>
          <w:sz w:val="22"/>
          <w:szCs w:val="22"/>
        </w:rPr>
      </w:pPr>
    </w:p>
    <w:p w:rsidR="00831429" w:rsidRPr="003B653F" w:rsidRDefault="003B653F" w:rsidP="000555DB">
      <w:pPr>
        <w:pStyle w:val="af"/>
        <w:tabs>
          <w:tab w:val="left" w:pos="8056"/>
        </w:tabs>
        <w:spacing w:line="240" w:lineRule="auto"/>
        <w:ind w:right="-2"/>
        <w:rPr>
          <w:sz w:val="24"/>
          <w:szCs w:val="24"/>
        </w:rPr>
      </w:pPr>
      <w:r w:rsidRPr="003B653F">
        <w:rPr>
          <w:sz w:val="24"/>
          <w:szCs w:val="24"/>
        </w:rPr>
        <w:t>Зам. н</w:t>
      </w:r>
      <w:r w:rsidR="00F736F9" w:rsidRPr="003B653F">
        <w:rPr>
          <w:sz w:val="24"/>
          <w:szCs w:val="24"/>
        </w:rPr>
        <w:t>ачальник</w:t>
      </w:r>
      <w:r w:rsidRPr="003B653F">
        <w:rPr>
          <w:sz w:val="24"/>
          <w:szCs w:val="24"/>
        </w:rPr>
        <w:t>а</w:t>
      </w:r>
      <w:r w:rsidR="00612A49" w:rsidRPr="003B653F">
        <w:rPr>
          <w:sz w:val="24"/>
          <w:szCs w:val="24"/>
        </w:rPr>
        <w:t xml:space="preserve"> </w:t>
      </w:r>
      <w:proofErr w:type="spellStart"/>
      <w:r w:rsidR="00612A49" w:rsidRPr="003B653F">
        <w:rPr>
          <w:sz w:val="24"/>
          <w:szCs w:val="24"/>
        </w:rPr>
        <w:t>ОЛиМТО</w:t>
      </w:r>
      <w:proofErr w:type="spellEnd"/>
      <w:r w:rsidR="00612A49" w:rsidRPr="003B653F">
        <w:rPr>
          <w:sz w:val="24"/>
          <w:szCs w:val="24"/>
        </w:rPr>
        <w:t xml:space="preserve">                                </w:t>
      </w:r>
      <w:r w:rsidR="00B2397D" w:rsidRPr="003B653F">
        <w:rPr>
          <w:sz w:val="24"/>
          <w:szCs w:val="24"/>
        </w:rPr>
        <w:t xml:space="preserve">                </w:t>
      </w:r>
      <w:r w:rsidR="00612A49" w:rsidRPr="003B653F">
        <w:rPr>
          <w:sz w:val="24"/>
          <w:szCs w:val="24"/>
        </w:rPr>
        <w:t xml:space="preserve">          </w:t>
      </w:r>
      <w:r w:rsidR="00B2397D" w:rsidRPr="003B653F">
        <w:rPr>
          <w:sz w:val="24"/>
          <w:szCs w:val="24"/>
        </w:rPr>
        <w:t xml:space="preserve">                            </w:t>
      </w:r>
      <w:r>
        <w:rPr>
          <w:sz w:val="24"/>
          <w:szCs w:val="24"/>
        </w:rPr>
        <w:t xml:space="preserve">     </w:t>
      </w:r>
      <w:r w:rsidR="00F736F9" w:rsidRPr="003B653F">
        <w:rPr>
          <w:sz w:val="24"/>
          <w:szCs w:val="24"/>
        </w:rPr>
        <w:t xml:space="preserve"> </w:t>
      </w:r>
      <w:r w:rsidRPr="003B653F">
        <w:rPr>
          <w:sz w:val="24"/>
          <w:szCs w:val="24"/>
        </w:rPr>
        <w:t>Е.С. Ремень</w:t>
      </w:r>
    </w:p>
    <w:p w:rsidR="00B85EB2" w:rsidRDefault="00B85EB2" w:rsidP="000555DB">
      <w:pPr>
        <w:pStyle w:val="af"/>
        <w:tabs>
          <w:tab w:val="left" w:pos="8056"/>
        </w:tabs>
        <w:spacing w:line="240" w:lineRule="auto"/>
        <w:ind w:right="-2"/>
        <w:rPr>
          <w:sz w:val="22"/>
          <w:szCs w:val="22"/>
        </w:rPr>
      </w:pPr>
    </w:p>
    <w:p w:rsidR="00BA642C" w:rsidRDefault="00BA642C" w:rsidP="00B60C97">
      <w:pPr>
        <w:pStyle w:val="af"/>
        <w:tabs>
          <w:tab w:val="left" w:pos="8056"/>
        </w:tabs>
        <w:spacing w:line="240" w:lineRule="auto"/>
        <w:ind w:right="-2"/>
        <w:rPr>
          <w:sz w:val="24"/>
        </w:rPr>
      </w:pPr>
    </w:p>
    <w:p w:rsidR="008828CD" w:rsidRDefault="008828CD" w:rsidP="00B60C97">
      <w:pPr>
        <w:pStyle w:val="af"/>
        <w:tabs>
          <w:tab w:val="left" w:pos="8056"/>
        </w:tabs>
        <w:spacing w:line="240" w:lineRule="auto"/>
        <w:ind w:right="-2"/>
        <w:rPr>
          <w:sz w:val="24"/>
        </w:rPr>
      </w:pPr>
    </w:p>
    <w:p w:rsidR="00B60C97" w:rsidRDefault="00B60C97" w:rsidP="00B60C97">
      <w:pPr>
        <w:pStyle w:val="af"/>
        <w:tabs>
          <w:tab w:val="left" w:pos="8056"/>
        </w:tabs>
        <w:spacing w:line="240" w:lineRule="auto"/>
        <w:ind w:right="-2"/>
        <w:rPr>
          <w:sz w:val="24"/>
        </w:rPr>
      </w:pPr>
      <w:r>
        <w:rPr>
          <w:sz w:val="24"/>
        </w:rPr>
        <w:t xml:space="preserve">Заместитель главного инженера – </w:t>
      </w:r>
    </w:p>
    <w:p w:rsidR="00B85EB2" w:rsidRDefault="00B60C97" w:rsidP="00B60C97">
      <w:pPr>
        <w:pStyle w:val="af"/>
        <w:tabs>
          <w:tab w:val="left" w:pos="8056"/>
        </w:tabs>
        <w:spacing w:line="240" w:lineRule="auto"/>
        <w:ind w:right="-2"/>
        <w:rPr>
          <w:sz w:val="24"/>
        </w:rPr>
      </w:pPr>
      <w:r>
        <w:rPr>
          <w:sz w:val="24"/>
        </w:rPr>
        <w:t xml:space="preserve">начальник </w:t>
      </w:r>
      <w:proofErr w:type="spellStart"/>
      <w:r>
        <w:rPr>
          <w:sz w:val="24"/>
        </w:rPr>
        <w:t>СПБиПК</w:t>
      </w:r>
      <w:proofErr w:type="spellEnd"/>
      <w:r>
        <w:rPr>
          <w:sz w:val="24"/>
        </w:rPr>
        <w:tab/>
      </w:r>
      <w:r w:rsidR="003B653F">
        <w:rPr>
          <w:sz w:val="24"/>
        </w:rPr>
        <w:t xml:space="preserve"> </w:t>
      </w:r>
      <w:r>
        <w:rPr>
          <w:sz w:val="24"/>
        </w:rPr>
        <w:t>А.В. Панарин</w:t>
      </w:r>
    </w:p>
    <w:p w:rsidR="00B60C97" w:rsidRDefault="00B60C97" w:rsidP="00B60C97">
      <w:pPr>
        <w:pStyle w:val="af"/>
        <w:tabs>
          <w:tab w:val="left" w:pos="8056"/>
        </w:tabs>
        <w:spacing w:line="240" w:lineRule="auto"/>
        <w:ind w:right="-2"/>
        <w:rPr>
          <w:sz w:val="24"/>
        </w:rPr>
      </w:pPr>
    </w:p>
    <w:p w:rsidR="00B60C97" w:rsidRDefault="00B60C97" w:rsidP="00B60C97">
      <w:pPr>
        <w:pStyle w:val="af"/>
        <w:tabs>
          <w:tab w:val="left" w:pos="8056"/>
        </w:tabs>
        <w:spacing w:line="240" w:lineRule="auto"/>
        <w:ind w:right="-2"/>
        <w:rPr>
          <w:sz w:val="24"/>
        </w:rPr>
      </w:pPr>
    </w:p>
    <w:p w:rsidR="00BA642C" w:rsidRDefault="00BA642C" w:rsidP="00B60C97">
      <w:pPr>
        <w:pStyle w:val="af"/>
        <w:tabs>
          <w:tab w:val="left" w:pos="8056"/>
        </w:tabs>
        <w:spacing w:line="240" w:lineRule="auto"/>
        <w:ind w:right="-2"/>
        <w:rPr>
          <w:sz w:val="24"/>
          <w:szCs w:val="24"/>
        </w:rPr>
      </w:pPr>
    </w:p>
    <w:p w:rsidR="00E815B8" w:rsidRPr="00770025" w:rsidRDefault="00657BA2" w:rsidP="00770025">
      <w:pPr>
        <w:pStyle w:val="af"/>
        <w:tabs>
          <w:tab w:val="left" w:pos="8056"/>
        </w:tabs>
        <w:spacing w:line="240" w:lineRule="auto"/>
        <w:ind w:right="-2"/>
        <w:rPr>
          <w:sz w:val="24"/>
          <w:szCs w:val="24"/>
        </w:rPr>
      </w:pPr>
      <w:r>
        <w:rPr>
          <w:sz w:val="24"/>
          <w:szCs w:val="24"/>
        </w:rPr>
        <w:t>Начальник</w:t>
      </w:r>
      <w:r w:rsidR="00B60C97" w:rsidRPr="00B60C97">
        <w:rPr>
          <w:sz w:val="24"/>
          <w:szCs w:val="24"/>
        </w:rPr>
        <w:t xml:space="preserve"> </w:t>
      </w:r>
      <w:proofErr w:type="spellStart"/>
      <w:r w:rsidR="00B60C97" w:rsidRPr="00B60C97">
        <w:rPr>
          <w:sz w:val="24"/>
          <w:szCs w:val="24"/>
        </w:rPr>
        <w:t>СМиТ</w:t>
      </w:r>
      <w:proofErr w:type="spellEnd"/>
      <w:r w:rsidR="00B60C97" w:rsidRPr="00B60C97">
        <w:rPr>
          <w:sz w:val="24"/>
          <w:szCs w:val="24"/>
        </w:rPr>
        <w:t xml:space="preserve">                                                                                 </w:t>
      </w:r>
      <w:r w:rsidR="00B60C97">
        <w:rPr>
          <w:sz w:val="24"/>
          <w:szCs w:val="24"/>
        </w:rPr>
        <w:t xml:space="preserve">               </w:t>
      </w:r>
      <w:r>
        <w:rPr>
          <w:sz w:val="24"/>
          <w:szCs w:val="24"/>
        </w:rPr>
        <w:t xml:space="preserve">        Д.А. Шаронов</w:t>
      </w:r>
    </w:p>
    <w:sectPr w:rsidR="00E815B8" w:rsidRPr="00770025" w:rsidSect="003E4593">
      <w:footerReference w:type="even" r:id="rId8"/>
      <w:footerReference w:type="default" r:id="rId9"/>
      <w:pgSz w:w="11906" w:h="16838"/>
      <w:pgMar w:top="568" w:right="851"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9B1" w:rsidRDefault="008C19B1">
      <w:r>
        <w:separator/>
      </w:r>
    </w:p>
  </w:endnote>
  <w:endnote w:type="continuationSeparator" w:id="0">
    <w:p w:rsidR="008C19B1" w:rsidRDefault="008C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4C0" w:rsidRDefault="005404C0" w:rsidP="00A074C1">
    <w:pPr>
      <w:pStyle w:val="afa"/>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5404C0" w:rsidRDefault="005404C0" w:rsidP="00A074C1">
    <w:pPr>
      <w:pStyle w:val="af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4C0" w:rsidRDefault="005404C0" w:rsidP="00A074C1">
    <w:pPr>
      <w:pStyle w:val="afa"/>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separate"/>
    </w:r>
    <w:r w:rsidR="007D750C">
      <w:rPr>
        <w:rStyle w:val="afc"/>
        <w:noProof/>
      </w:rPr>
      <w:t>2</w:t>
    </w:r>
    <w:r>
      <w:rPr>
        <w:rStyle w:val="afc"/>
      </w:rPr>
      <w:fldChar w:fldCharType="end"/>
    </w:r>
  </w:p>
  <w:p w:rsidR="005404C0" w:rsidRDefault="005404C0" w:rsidP="00A074C1">
    <w:pPr>
      <w:pStyle w:val="af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9B1" w:rsidRDefault="008C19B1">
      <w:r>
        <w:separator/>
      </w:r>
    </w:p>
  </w:footnote>
  <w:footnote w:type="continuationSeparator" w:id="0">
    <w:p w:rsidR="008C19B1" w:rsidRDefault="008C1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in;height:3in" o:bullet="t"/>
    </w:pict>
  </w:numPicBullet>
  <w:numPicBullet w:numPicBulletId="1">
    <w:pict>
      <v:shape id="_x0000_i1042" type="#_x0000_t75" style="width:3in;height:3in" o:bullet="t"/>
    </w:pict>
  </w:numPicBullet>
  <w:numPicBullet w:numPicBulletId="2">
    <w:pict>
      <v:shape id="_x0000_i1043" type="#_x0000_t75" style="width:3in;height:3in" o:bullet="t"/>
    </w:pict>
  </w:numPicBullet>
  <w:numPicBullet w:numPicBulletId="3">
    <w:pict>
      <v:shape id="_x0000_i1044" type="#_x0000_t75" style="width:3in;height:3in" o:bullet="t"/>
    </w:pict>
  </w:numPicBullet>
  <w:numPicBullet w:numPicBulletId="4">
    <w:pict>
      <v:shape id="_x0000_i1045" type="#_x0000_t75" style="width:3in;height:3in" o:bullet="t"/>
    </w:pict>
  </w:numPicBullet>
  <w:abstractNum w:abstractNumId="0" w15:restartNumberingAfterBreak="0">
    <w:nsid w:val="050C59BB"/>
    <w:multiLevelType w:val="multilevel"/>
    <w:tmpl w:val="319EE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4"/>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C67CF5"/>
    <w:multiLevelType w:val="multilevel"/>
    <w:tmpl w:val="38CA11A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433BFB"/>
    <w:multiLevelType w:val="hybridMultilevel"/>
    <w:tmpl w:val="4C0619F6"/>
    <w:lvl w:ilvl="0" w:tplc="481817DA">
      <w:start w:val="1"/>
      <w:numFmt w:val="bullet"/>
      <w:lvlText w:val=""/>
      <w:lvlJc w:val="left"/>
      <w:pPr>
        <w:tabs>
          <w:tab w:val="num" w:pos="1500"/>
        </w:tabs>
        <w:ind w:left="1500" w:hanging="360"/>
      </w:pPr>
      <w:rPr>
        <w:rFonts w:ascii="Symbol" w:hAnsi="Symbol" w:hint="default"/>
      </w:rPr>
    </w:lvl>
    <w:lvl w:ilvl="1" w:tplc="8926DCE8">
      <w:start w:val="1"/>
      <w:numFmt w:val="bullet"/>
      <w:lvlText w:val="o"/>
      <w:lvlJc w:val="left"/>
      <w:pPr>
        <w:tabs>
          <w:tab w:val="num" w:pos="2220"/>
        </w:tabs>
        <w:ind w:left="2220" w:hanging="360"/>
      </w:pPr>
      <w:rPr>
        <w:rFonts w:ascii="Courier New" w:hAnsi="Courier New" w:hint="default"/>
      </w:rPr>
    </w:lvl>
    <w:lvl w:ilvl="2" w:tplc="6FDCCE1E" w:tentative="1">
      <w:start w:val="1"/>
      <w:numFmt w:val="bullet"/>
      <w:lvlText w:val=""/>
      <w:lvlJc w:val="left"/>
      <w:pPr>
        <w:tabs>
          <w:tab w:val="num" w:pos="2940"/>
        </w:tabs>
        <w:ind w:left="2940" w:hanging="360"/>
      </w:pPr>
      <w:rPr>
        <w:rFonts w:ascii="Wingdings" w:hAnsi="Wingdings" w:hint="default"/>
      </w:rPr>
    </w:lvl>
    <w:lvl w:ilvl="3" w:tplc="E45638A2" w:tentative="1">
      <w:start w:val="1"/>
      <w:numFmt w:val="bullet"/>
      <w:lvlText w:val=""/>
      <w:lvlJc w:val="left"/>
      <w:pPr>
        <w:tabs>
          <w:tab w:val="num" w:pos="3660"/>
        </w:tabs>
        <w:ind w:left="3660" w:hanging="360"/>
      </w:pPr>
      <w:rPr>
        <w:rFonts w:ascii="Symbol" w:hAnsi="Symbol" w:hint="default"/>
      </w:rPr>
    </w:lvl>
    <w:lvl w:ilvl="4" w:tplc="EB06C424" w:tentative="1">
      <w:start w:val="1"/>
      <w:numFmt w:val="bullet"/>
      <w:lvlText w:val="o"/>
      <w:lvlJc w:val="left"/>
      <w:pPr>
        <w:tabs>
          <w:tab w:val="num" w:pos="4380"/>
        </w:tabs>
        <w:ind w:left="4380" w:hanging="360"/>
      </w:pPr>
      <w:rPr>
        <w:rFonts w:ascii="Courier New" w:hAnsi="Courier New" w:hint="default"/>
      </w:rPr>
    </w:lvl>
    <w:lvl w:ilvl="5" w:tplc="0B8EC932" w:tentative="1">
      <w:start w:val="1"/>
      <w:numFmt w:val="bullet"/>
      <w:lvlText w:val=""/>
      <w:lvlJc w:val="left"/>
      <w:pPr>
        <w:tabs>
          <w:tab w:val="num" w:pos="5100"/>
        </w:tabs>
        <w:ind w:left="5100" w:hanging="360"/>
      </w:pPr>
      <w:rPr>
        <w:rFonts w:ascii="Wingdings" w:hAnsi="Wingdings" w:hint="default"/>
      </w:rPr>
    </w:lvl>
    <w:lvl w:ilvl="6" w:tplc="FE4C53C4" w:tentative="1">
      <w:start w:val="1"/>
      <w:numFmt w:val="bullet"/>
      <w:lvlText w:val=""/>
      <w:lvlJc w:val="left"/>
      <w:pPr>
        <w:tabs>
          <w:tab w:val="num" w:pos="5820"/>
        </w:tabs>
        <w:ind w:left="5820" w:hanging="360"/>
      </w:pPr>
      <w:rPr>
        <w:rFonts w:ascii="Symbol" w:hAnsi="Symbol" w:hint="default"/>
      </w:rPr>
    </w:lvl>
    <w:lvl w:ilvl="7" w:tplc="D7BA8D88" w:tentative="1">
      <w:start w:val="1"/>
      <w:numFmt w:val="bullet"/>
      <w:lvlText w:val="o"/>
      <w:lvlJc w:val="left"/>
      <w:pPr>
        <w:tabs>
          <w:tab w:val="num" w:pos="6540"/>
        </w:tabs>
        <w:ind w:left="6540" w:hanging="360"/>
      </w:pPr>
      <w:rPr>
        <w:rFonts w:ascii="Courier New" w:hAnsi="Courier New" w:hint="default"/>
      </w:rPr>
    </w:lvl>
    <w:lvl w:ilvl="8" w:tplc="32BA80C4" w:tentative="1">
      <w:start w:val="1"/>
      <w:numFmt w:val="bullet"/>
      <w:lvlText w:val=""/>
      <w:lvlJc w:val="left"/>
      <w:pPr>
        <w:tabs>
          <w:tab w:val="num" w:pos="7260"/>
        </w:tabs>
        <w:ind w:left="7260" w:hanging="360"/>
      </w:pPr>
      <w:rPr>
        <w:rFonts w:ascii="Wingdings" w:hAnsi="Wingdings" w:hint="default"/>
      </w:rPr>
    </w:lvl>
  </w:abstractNum>
  <w:abstractNum w:abstractNumId="3" w15:restartNumberingAfterBreak="0">
    <w:nsid w:val="188C5CEB"/>
    <w:multiLevelType w:val="hybridMultilevel"/>
    <w:tmpl w:val="CFFEF39A"/>
    <w:lvl w:ilvl="0" w:tplc="B05640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AD25EB"/>
    <w:multiLevelType w:val="hybridMultilevel"/>
    <w:tmpl w:val="6E24F1C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DD2273"/>
    <w:multiLevelType w:val="multilevel"/>
    <w:tmpl w:val="77F46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3"/>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4014AE"/>
    <w:multiLevelType w:val="hybridMultilevel"/>
    <w:tmpl w:val="0A12AFE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4ED053CB"/>
    <w:multiLevelType w:val="multilevel"/>
    <w:tmpl w:val="857EA85E"/>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0FD3DA1"/>
    <w:multiLevelType w:val="hybridMultilevel"/>
    <w:tmpl w:val="FDA8A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4"/>
  </w:num>
  <w:num w:numId="4">
    <w:abstractNumId w:val="2"/>
  </w:num>
  <w:num w:numId="5">
    <w:abstractNumId w:val="8"/>
  </w:num>
  <w:num w:numId="6">
    <w:abstractNumId w:val="5"/>
  </w:num>
  <w:num w:numId="7">
    <w:abstractNumId w:val="0"/>
  </w:num>
  <w:num w:numId="8">
    <w:abstractNumId w:val="6"/>
  </w:num>
  <w:num w:numId="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8D3"/>
    <w:rsid w:val="00001442"/>
    <w:rsid w:val="000112B2"/>
    <w:rsid w:val="00014C4C"/>
    <w:rsid w:val="00015899"/>
    <w:rsid w:val="00015CE8"/>
    <w:rsid w:val="0001737A"/>
    <w:rsid w:val="00021DB6"/>
    <w:rsid w:val="00023A71"/>
    <w:rsid w:val="00023B2D"/>
    <w:rsid w:val="00024633"/>
    <w:rsid w:val="000256B9"/>
    <w:rsid w:val="00027912"/>
    <w:rsid w:val="0003030F"/>
    <w:rsid w:val="000305EC"/>
    <w:rsid w:val="00040DE9"/>
    <w:rsid w:val="00044EB9"/>
    <w:rsid w:val="000509BD"/>
    <w:rsid w:val="00053943"/>
    <w:rsid w:val="00054ED7"/>
    <w:rsid w:val="00054F79"/>
    <w:rsid w:val="000555DB"/>
    <w:rsid w:val="00055A45"/>
    <w:rsid w:val="00056305"/>
    <w:rsid w:val="00057B00"/>
    <w:rsid w:val="00062957"/>
    <w:rsid w:val="00064E0C"/>
    <w:rsid w:val="00065EE9"/>
    <w:rsid w:val="000662E4"/>
    <w:rsid w:val="00067BC1"/>
    <w:rsid w:val="0007067C"/>
    <w:rsid w:val="00071215"/>
    <w:rsid w:val="000751EA"/>
    <w:rsid w:val="00075575"/>
    <w:rsid w:val="00076D65"/>
    <w:rsid w:val="00076D97"/>
    <w:rsid w:val="0008173D"/>
    <w:rsid w:val="0009680C"/>
    <w:rsid w:val="000A362A"/>
    <w:rsid w:val="000A6919"/>
    <w:rsid w:val="000B3DF7"/>
    <w:rsid w:val="000C085C"/>
    <w:rsid w:val="000C30A6"/>
    <w:rsid w:val="000C4DE1"/>
    <w:rsid w:val="000C7B4F"/>
    <w:rsid w:val="000D0C4A"/>
    <w:rsid w:val="000D1C20"/>
    <w:rsid w:val="000D4CFC"/>
    <w:rsid w:val="000D51AE"/>
    <w:rsid w:val="000D592C"/>
    <w:rsid w:val="000E030E"/>
    <w:rsid w:val="000E2213"/>
    <w:rsid w:val="000E2752"/>
    <w:rsid w:val="000E2867"/>
    <w:rsid w:val="000E4C0B"/>
    <w:rsid w:val="000E5E3D"/>
    <w:rsid w:val="000F0264"/>
    <w:rsid w:val="000F3E01"/>
    <w:rsid w:val="00115250"/>
    <w:rsid w:val="00115ACC"/>
    <w:rsid w:val="0011769E"/>
    <w:rsid w:val="00117930"/>
    <w:rsid w:val="001314C9"/>
    <w:rsid w:val="00142E1D"/>
    <w:rsid w:val="00145AA8"/>
    <w:rsid w:val="00146CC3"/>
    <w:rsid w:val="00147240"/>
    <w:rsid w:val="0015018B"/>
    <w:rsid w:val="0015084D"/>
    <w:rsid w:val="001558C4"/>
    <w:rsid w:val="0015687C"/>
    <w:rsid w:val="00156A85"/>
    <w:rsid w:val="0016254D"/>
    <w:rsid w:val="00162643"/>
    <w:rsid w:val="00163F6C"/>
    <w:rsid w:val="0016534B"/>
    <w:rsid w:val="00172458"/>
    <w:rsid w:val="00174C9A"/>
    <w:rsid w:val="00174CC3"/>
    <w:rsid w:val="00195B7A"/>
    <w:rsid w:val="00195BA7"/>
    <w:rsid w:val="001A0DDA"/>
    <w:rsid w:val="001A1B04"/>
    <w:rsid w:val="001A31D8"/>
    <w:rsid w:val="001B7950"/>
    <w:rsid w:val="001C2A1B"/>
    <w:rsid w:val="001D3504"/>
    <w:rsid w:val="001E1F79"/>
    <w:rsid w:val="001E4391"/>
    <w:rsid w:val="001E4BC0"/>
    <w:rsid w:val="001E4CBE"/>
    <w:rsid w:val="001F1A30"/>
    <w:rsid w:val="001F1ED4"/>
    <w:rsid w:val="001F5BE9"/>
    <w:rsid w:val="001F6025"/>
    <w:rsid w:val="00200853"/>
    <w:rsid w:val="0020151F"/>
    <w:rsid w:val="0021331A"/>
    <w:rsid w:val="00213AF8"/>
    <w:rsid w:val="00214A51"/>
    <w:rsid w:val="002213DE"/>
    <w:rsid w:val="00221400"/>
    <w:rsid w:val="00222036"/>
    <w:rsid w:val="00224939"/>
    <w:rsid w:val="002251E0"/>
    <w:rsid w:val="00226B85"/>
    <w:rsid w:val="00227AA0"/>
    <w:rsid w:val="0023062E"/>
    <w:rsid w:val="002347F1"/>
    <w:rsid w:val="002349FA"/>
    <w:rsid w:val="00241B60"/>
    <w:rsid w:val="00242B32"/>
    <w:rsid w:val="002458D3"/>
    <w:rsid w:val="00247E18"/>
    <w:rsid w:val="002526AC"/>
    <w:rsid w:val="00253439"/>
    <w:rsid w:val="002600FD"/>
    <w:rsid w:val="00263612"/>
    <w:rsid w:val="00264C42"/>
    <w:rsid w:val="002650FA"/>
    <w:rsid w:val="00265D0E"/>
    <w:rsid w:val="002666ED"/>
    <w:rsid w:val="00271923"/>
    <w:rsid w:val="002739CD"/>
    <w:rsid w:val="00281C6B"/>
    <w:rsid w:val="00284E49"/>
    <w:rsid w:val="002853D0"/>
    <w:rsid w:val="00286DD7"/>
    <w:rsid w:val="00290BBF"/>
    <w:rsid w:val="00290C5E"/>
    <w:rsid w:val="0029570D"/>
    <w:rsid w:val="00296172"/>
    <w:rsid w:val="002967CA"/>
    <w:rsid w:val="002A0DB1"/>
    <w:rsid w:val="002A2F32"/>
    <w:rsid w:val="002A74B7"/>
    <w:rsid w:val="002B3E47"/>
    <w:rsid w:val="002B4870"/>
    <w:rsid w:val="002B6BAB"/>
    <w:rsid w:val="002B7456"/>
    <w:rsid w:val="002B7FED"/>
    <w:rsid w:val="002C2A95"/>
    <w:rsid w:val="002C6737"/>
    <w:rsid w:val="002D08D8"/>
    <w:rsid w:val="002D5DEA"/>
    <w:rsid w:val="002D6137"/>
    <w:rsid w:val="002D61A2"/>
    <w:rsid w:val="002D7F48"/>
    <w:rsid w:val="002E768E"/>
    <w:rsid w:val="002F22D0"/>
    <w:rsid w:val="002F5DAE"/>
    <w:rsid w:val="002F7B15"/>
    <w:rsid w:val="00300E2B"/>
    <w:rsid w:val="003043E1"/>
    <w:rsid w:val="00306CA8"/>
    <w:rsid w:val="0030794F"/>
    <w:rsid w:val="00311388"/>
    <w:rsid w:val="00312E4D"/>
    <w:rsid w:val="00313833"/>
    <w:rsid w:val="00315BA3"/>
    <w:rsid w:val="00315DFF"/>
    <w:rsid w:val="00320E2F"/>
    <w:rsid w:val="0032678E"/>
    <w:rsid w:val="00330B7F"/>
    <w:rsid w:val="00336663"/>
    <w:rsid w:val="00340CC8"/>
    <w:rsid w:val="00340E2A"/>
    <w:rsid w:val="00342A48"/>
    <w:rsid w:val="00345EB6"/>
    <w:rsid w:val="003479D4"/>
    <w:rsid w:val="00351B41"/>
    <w:rsid w:val="0035482A"/>
    <w:rsid w:val="0035706C"/>
    <w:rsid w:val="00360708"/>
    <w:rsid w:val="00360AE5"/>
    <w:rsid w:val="00361BD5"/>
    <w:rsid w:val="0037041C"/>
    <w:rsid w:val="00370ED4"/>
    <w:rsid w:val="00372558"/>
    <w:rsid w:val="00397262"/>
    <w:rsid w:val="003A79C4"/>
    <w:rsid w:val="003B4C77"/>
    <w:rsid w:val="003B4FEE"/>
    <w:rsid w:val="003B653F"/>
    <w:rsid w:val="003B6A40"/>
    <w:rsid w:val="003C7745"/>
    <w:rsid w:val="003D30AB"/>
    <w:rsid w:val="003D38C4"/>
    <w:rsid w:val="003D5827"/>
    <w:rsid w:val="003D7F7A"/>
    <w:rsid w:val="003E3EDE"/>
    <w:rsid w:val="003E4190"/>
    <w:rsid w:val="003E4593"/>
    <w:rsid w:val="003F0F18"/>
    <w:rsid w:val="003F6CCB"/>
    <w:rsid w:val="00402C46"/>
    <w:rsid w:val="0040338E"/>
    <w:rsid w:val="00406EF9"/>
    <w:rsid w:val="004112A4"/>
    <w:rsid w:val="0041423C"/>
    <w:rsid w:val="0041584F"/>
    <w:rsid w:val="00416BAD"/>
    <w:rsid w:val="0041713A"/>
    <w:rsid w:val="004206D4"/>
    <w:rsid w:val="00420DC3"/>
    <w:rsid w:val="00424487"/>
    <w:rsid w:val="00424F5F"/>
    <w:rsid w:val="00425905"/>
    <w:rsid w:val="00430C12"/>
    <w:rsid w:val="00430F07"/>
    <w:rsid w:val="00431307"/>
    <w:rsid w:val="00431B21"/>
    <w:rsid w:val="00434AED"/>
    <w:rsid w:val="00440E38"/>
    <w:rsid w:val="004419E2"/>
    <w:rsid w:val="004530A8"/>
    <w:rsid w:val="004557BC"/>
    <w:rsid w:val="00455B69"/>
    <w:rsid w:val="00456B73"/>
    <w:rsid w:val="00461171"/>
    <w:rsid w:val="004625F5"/>
    <w:rsid w:val="00466197"/>
    <w:rsid w:val="004672C9"/>
    <w:rsid w:val="00471EA0"/>
    <w:rsid w:val="0047288E"/>
    <w:rsid w:val="004767C9"/>
    <w:rsid w:val="00477BE3"/>
    <w:rsid w:val="00497F88"/>
    <w:rsid w:val="004A1777"/>
    <w:rsid w:val="004A35E0"/>
    <w:rsid w:val="004A3EB2"/>
    <w:rsid w:val="004A4676"/>
    <w:rsid w:val="004A66BF"/>
    <w:rsid w:val="004B3A50"/>
    <w:rsid w:val="004B65EC"/>
    <w:rsid w:val="004C0052"/>
    <w:rsid w:val="004C63A1"/>
    <w:rsid w:val="004C6818"/>
    <w:rsid w:val="004C6E79"/>
    <w:rsid w:val="004D6517"/>
    <w:rsid w:val="004D7268"/>
    <w:rsid w:val="004D73CE"/>
    <w:rsid w:val="004E07C1"/>
    <w:rsid w:val="004E2F27"/>
    <w:rsid w:val="004E30E5"/>
    <w:rsid w:val="004E3E48"/>
    <w:rsid w:val="004E53BC"/>
    <w:rsid w:val="004E7650"/>
    <w:rsid w:val="004F0D65"/>
    <w:rsid w:val="004F4F66"/>
    <w:rsid w:val="0050581D"/>
    <w:rsid w:val="00506060"/>
    <w:rsid w:val="00506515"/>
    <w:rsid w:val="00506E3B"/>
    <w:rsid w:val="00512B1E"/>
    <w:rsid w:val="005151D9"/>
    <w:rsid w:val="00515A7D"/>
    <w:rsid w:val="00516129"/>
    <w:rsid w:val="00517A06"/>
    <w:rsid w:val="0052316B"/>
    <w:rsid w:val="00531908"/>
    <w:rsid w:val="00531F32"/>
    <w:rsid w:val="0053433A"/>
    <w:rsid w:val="005357C0"/>
    <w:rsid w:val="005404C0"/>
    <w:rsid w:val="0054668B"/>
    <w:rsid w:val="0054752C"/>
    <w:rsid w:val="00553E65"/>
    <w:rsid w:val="00556143"/>
    <w:rsid w:val="00556959"/>
    <w:rsid w:val="0056071F"/>
    <w:rsid w:val="00561FE7"/>
    <w:rsid w:val="0056349C"/>
    <w:rsid w:val="005654FB"/>
    <w:rsid w:val="00565B92"/>
    <w:rsid w:val="00566C8E"/>
    <w:rsid w:val="00567346"/>
    <w:rsid w:val="00571CFB"/>
    <w:rsid w:val="00580B82"/>
    <w:rsid w:val="0058241E"/>
    <w:rsid w:val="00590389"/>
    <w:rsid w:val="0059651C"/>
    <w:rsid w:val="00596B05"/>
    <w:rsid w:val="005A0A33"/>
    <w:rsid w:val="005A5687"/>
    <w:rsid w:val="005A6108"/>
    <w:rsid w:val="005B5F29"/>
    <w:rsid w:val="005C3698"/>
    <w:rsid w:val="005C7353"/>
    <w:rsid w:val="005D39F0"/>
    <w:rsid w:val="005D5914"/>
    <w:rsid w:val="005D595F"/>
    <w:rsid w:val="005D6ED5"/>
    <w:rsid w:val="005E2FD8"/>
    <w:rsid w:val="005E56F7"/>
    <w:rsid w:val="005E7F4F"/>
    <w:rsid w:val="005F443B"/>
    <w:rsid w:val="005F6EC0"/>
    <w:rsid w:val="005F76C8"/>
    <w:rsid w:val="00600609"/>
    <w:rsid w:val="00602C01"/>
    <w:rsid w:val="00603407"/>
    <w:rsid w:val="00604FC8"/>
    <w:rsid w:val="00610ED1"/>
    <w:rsid w:val="00611249"/>
    <w:rsid w:val="00612A49"/>
    <w:rsid w:val="00614631"/>
    <w:rsid w:val="00614FE2"/>
    <w:rsid w:val="00617CB7"/>
    <w:rsid w:val="00621477"/>
    <w:rsid w:val="00622D9B"/>
    <w:rsid w:val="006354BF"/>
    <w:rsid w:val="00637240"/>
    <w:rsid w:val="006378C4"/>
    <w:rsid w:val="00641DDE"/>
    <w:rsid w:val="00644B26"/>
    <w:rsid w:val="006462E8"/>
    <w:rsid w:val="00651E92"/>
    <w:rsid w:val="006549CC"/>
    <w:rsid w:val="00655D2A"/>
    <w:rsid w:val="00657BA2"/>
    <w:rsid w:val="00661EEE"/>
    <w:rsid w:val="006656DB"/>
    <w:rsid w:val="00666607"/>
    <w:rsid w:val="006671C4"/>
    <w:rsid w:val="0068388B"/>
    <w:rsid w:val="006908D6"/>
    <w:rsid w:val="0069332F"/>
    <w:rsid w:val="006938F5"/>
    <w:rsid w:val="0069520B"/>
    <w:rsid w:val="00695951"/>
    <w:rsid w:val="00696149"/>
    <w:rsid w:val="00696FDA"/>
    <w:rsid w:val="006A0058"/>
    <w:rsid w:val="006A0459"/>
    <w:rsid w:val="006A4236"/>
    <w:rsid w:val="006A55CA"/>
    <w:rsid w:val="006A78E8"/>
    <w:rsid w:val="006B1A77"/>
    <w:rsid w:val="006B6C65"/>
    <w:rsid w:val="006C2DC9"/>
    <w:rsid w:val="006C3D37"/>
    <w:rsid w:val="006C4C87"/>
    <w:rsid w:val="006C514D"/>
    <w:rsid w:val="006C554A"/>
    <w:rsid w:val="006C7EC3"/>
    <w:rsid w:val="006E1900"/>
    <w:rsid w:val="006E43E8"/>
    <w:rsid w:val="006F2F67"/>
    <w:rsid w:val="006F79FF"/>
    <w:rsid w:val="0070052C"/>
    <w:rsid w:val="00702D1F"/>
    <w:rsid w:val="00704088"/>
    <w:rsid w:val="00704EAA"/>
    <w:rsid w:val="00704EF6"/>
    <w:rsid w:val="00712715"/>
    <w:rsid w:val="00713E3C"/>
    <w:rsid w:val="007141CA"/>
    <w:rsid w:val="00714B5D"/>
    <w:rsid w:val="0072305A"/>
    <w:rsid w:val="00727DA0"/>
    <w:rsid w:val="007303D1"/>
    <w:rsid w:val="00730528"/>
    <w:rsid w:val="00730E56"/>
    <w:rsid w:val="007357E3"/>
    <w:rsid w:val="00735B23"/>
    <w:rsid w:val="00740892"/>
    <w:rsid w:val="00743F66"/>
    <w:rsid w:val="00746ED7"/>
    <w:rsid w:val="007471A4"/>
    <w:rsid w:val="007475BF"/>
    <w:rsid w:val="00747ACD"/>
    <w:rsid w:val="00747C80"/>
    <w:rsid w:val="007527F0"/>
    <w:rsid w:val="00761738"/>
    <w:rsid w:val="00761BC2"/>
    <w:rsid w:val="00762892"/>
    <w:rsid w:val="00764FAA"/>
    <w:rsid w:val="007655B9"/>
    <w:rsid w:val="00766EA4"/>
    <w:rsid w:val="00770025"/>
    <w:rsid w:val="00782E45"/>
    <w:rsid w:val="00790ED8"/>
    <w:rsid w:val="007966DF"/>
    <w:rsid w:val="007A040F"/>
    <w:rsid w:val="007A3BD3"/>
    <w:rsid w:val="007A5072"/>
    <w:rsid w:val="007C389D"/>
    <w:rsid w:val="007C38BB"/>
    <w:rsid w:val="007D073F"/>
    <w:rsid w:val="007D750C"/>
    <w:rsid w:val="007D7A19"/>
    <w:rsid w:val="007D7F53"/>
    <w:rsid w:val="007E34CA"/>
    <w:rsid w:val="007E4E6F"/>
    <w:rsid w:val="007E7661"/>
    <w:rsid w:val="007E7F54"/>
    <w:rsid w:val="007F475B"/>
    <w:rsid w:val="007F53B4"/>
    <w:rsid w:val="007F6EA8"/>
    <w:rsid w:val="00805AE4"/>
    <w:rsid w:val="008079BD"/>
    <w:rsid w:val="00807B60"/>
    <w:rsid w:val="00811707"/>
    <w:rsid w:val="00820654"/>
    <w:rsid w:val="008219B8"/>
    <w:rsid w:val="00826807"/>
    <w:rsid w:val="00831429"/>
    <w:rsid w:val="00834657"/>
    <w:rsid w:val="008368B0"/>
    <w:rsid w:val="008404A0"/>
    <w:rsid w:val="008408A1"/>
    <w:rsid w:val="008420BC"/>
    <w:rsid w:val="00842CA4"/>
    <w:rsid w:val="008439A7"/>
    <w:rsid w:val="0084782A"/>
    <w:rsid w:val="0086012D"/>
    <w:rsid w:val="00863EF9"/>
    <w:rsid w:val="00864C38"/>
    <w:rsid w:val="00870DA7"/>
    <w:rsid w:val="008828CD"/>
    <w:rsid w:val="00882D15"/>
    <w:rsid w:val="00883C6A"/>
    <w:rsid w:val="008847F3"/>
    <w:rsid w:val="00892E6C"/>
    <w:rsid w:val="008931D3"/>
    <w:rsid w:val="00894070"/>
    <w:rsid w:val="008977EA"/>
    <w:rsid w:val="008A0CBA"/>
    <w:rsid w:val="008B101D"/>
    <w:rsid w:val="008B230C"/>
    <w:rsid w:val="008B25CD"/>
    <w:rsid w:val="008B671C"/>
    <w:rsid w:val="008C19B1"/>
    <w:rsid w:val="008C4C02"/>
    <w:rsid w:val="008D11F3"/>
    <w:rsid w:val="008D3986"/>
    <w:rsid w:val="008E1CC8"/>
    <w:rsid w:val="008E7868"/>
    <w:rsid w:val="008F0CE6"/>
    <w:rsid w:val="008F1856"/>
    <w:rsid w:val="008F3D64"/>
    <w:rsid w:val="008F6898"/>
    <w:rsid w:val="00902E4D"/>
    <w:rsid w:val="00905245"/>
    <w:rsid w:val="00905439"/>
    <w:rsid w:val="009105E9"/>
    <w:rsid w:val="00912C07"/>
    <w:rsid w:val="00913EEB"/>
    <w:rsid w:val="00916048"/>
    <w:rsid w:val="00917227"/>
    <w:rsid w:val="009177A7"/>
    <w:rsid w:val="00921B9B"/>
    <w:rsid w:val="00922500"/>
    <w:rsid w:val="00922F03"/>
    <w:rsid w:val="009238D5"/>
    <w:rsid w:val="00923B32"/>
    <w:rsid w:val="009247A4"/>
    <w:rsid w:val="0092522A"/>
    <w:rsid w:val="00934FBB"/>
    <w:rsid w:val="00936D35"/>
    <w:rsid w:val="009376CA"/>
    <w:rsid w:val="00937AF4"/>
    <w:rsid w:val="0094405B"/>
    <w:rsid w:val="00945408"/>
    <w:rsid w:val="00950991"/>
    <w:rsid w:val="009509C7"/>
    <w:rsid w:val="009516E2"/>
    <w:rsid w:val="00952282"/>
    <w:rsid w:val="00954895"/>
    <w:rsid w:val="00955F43"/>
    <w:rsid w:val="0096131B"/>
    <w:rsid w:val="00964B2E"/>
    <w:rsid w:val="00971175"/>
    <w:rsid w:val="00972AFC"/>
    <w:rsid w:val="00972DCF"/>
    <w:rsid w:val="00977404"/>
    <w:rsid w:val="0098429A"/>
    <w:rsid w:val="00985DF1"/>
    <w:rsid w:val="0099005B"/>
    <w:rsid w:val="009909E5"/>
    <w:rsid w:val="00991203"/>
    <w:rsid w:val="00991EE7"/>
    <w:rsid w:val="009927DA"/>
    <w:rsid w:val="009A03B7"/>
    <w:rsid w:val="009A2F77"/>
    <w:rsid w:val="009A3D36"/>
    <w:rsid w:val="009B1A34"/>
    <w:rsid w:val="009B266F"/>
    <w:rsid w:val="009B2BF9"/>
    <w:rsid w:val="009B36FB"/>
    <w:rsid w:val="009C333F"/>
    <w:rsid w:val="009C532D"/>
    <w:rsid w:val="009D0830"/>
    <w:rsid w:val="009D2C49"/>
    <w:rsid w:val="009D6439"/>
    <w:rsid w:val="009E3DD1"/>
    <w:rsid w:val="009E40EC"/>
    <w:rsid w:val="009E51E0"/>
    <w:rsid w:val="009E5F54"/>
    <w:rsid w:val="009E607F"/>
    <w:rsid w:val="009F272B"/>
    <w:rsid w:val="009F3B96"/>
    <w:rsid w:val="009F5901"/>
    <w:rsid w:val="00A039C9"/>
    <w:rsid w:val="00A0487F"/>
    <w:rsid w:val="00A06B34"/>
    <w:rsid w:val="00A074C1"/>
    <w:rsid w:val="00A13FE1"/>
    <w:rsid w:val="00A16440"/>
    <w:rsid w:val="00A167AD"/>
    <w:rsid w:val="00A2590E"/>
    <w:rsid w:val="00A264A7"/>
    <w:rsid w:val="00A2699E"/>
    <w:rsid w:val="00A27714"/>
    <w:rsid w:val="00A31FCB"/>
    <w:rsid w:val="00A43367"/>
    <w:rsid w:val="00A46E8B"/>
    <w:rsid w:val="00A52663"/>
    <w:rsid w:val="00A542F1"/>
    <w:rsid w:val="00A5682F"/>
    <w:rsid w:val="00A600C9"/>
    <w:rsid w:val="00A61C44"/>
    <w:rsid w:val="00A63732"/>
    <w:rsid w:val="00A658DA"/>
    <w:rsid w:val="00A65B02"/>
    <w:rsid w:val="00A70E5B"/>
    <w:rsid w:val="00A70FCA"/>
    <w:rsid w:val="00A71B54"/>
    <w:rsid w:val="00A7207C"/>
    <w:rsid w:val="00A73D6B"/>
    <w:rsid w:val="00A75E9A"/>
    <w:rsid w:val="00A76C4F"/>
    <w:rsid w:val="00A8795A"/>
    <w:rsid w:val="00A936FA"/>
    <w:rsid w:val="00AA1CA5"/>
    <w:rsid w:val="00AA3B2A"/>
    <w:rsid w:val="00AA73E4"/>
    <w:rsid w:val="00AB33D1"/>
    <w:rsid w:val="00AB7BB9"/>
    <w:rsid w:val="00AC0EC9"/>
    <w:rsid w:val="00AC34E1"/>
    <w:rsid w:val="00AC4D2B"/>
    <w:rsid w:val="00AD0314"/>
    <w:rsid w:val="00AD31BF"/>
    <w:rsid w:val="00AD4930"/>
    <w:rsid w:val="00AD68B6"/>
    <w:rsid w:val="00AE272C"/>
    <w:rsid w:val="00AE3A58"/>
    <w:rsid w:val="00AE49C9"/>
    <w:rsid w:val="00AF12A4"/>
    <w:rsid w:val="00AF3125"/>
    <w:rsid w:val="00AF47B9"/>
    <w:rsid w:val="00AF6836"/>
    <w:rsid w:val="00B0120B"/>
    <w:rsid w:val="00B044A0"/>
    <w:rsid w:val="00B1333B"/>
    <w:rsid w:val="00B16241"/>
    <w:rsid w:val="00B16B22"/>
    <w:rsid w:val="00B2397D"/>
    <w:rsid w:val="00B24161"/>
    <w:rsid w:val="00B267AD"/>
    <w:rsid w:val="00B3073A"/>
    <w:rsid w:val="00B338FA"/>
    <w:rsid w:val="00B36FFD"/>
    <w:rsid w:val="00B41336"/>
    <w:rsid w:val="00B442E5"/>
    <w:rsid w:val="00B44B69"/>
    <w:rsid w:val="00B522A2"/>
    <w:rsid w:val="00B532C5"/>
    <w:rsid w:val="00B5401E"/>
    <w:rsid w:val="00B60C97"/>
    <w:rsid w:val="00B636EB"/>
    <w:rsid w:val="00B64094"/>
    <w:rsid w:val="00B70507"/>
    <w:rsid w:val="00B74057"/>
    <w:rsid w:val="00B7729F"/>
    <w:rsid w:val="00B779F5"/>
    <w:rsid w:val="00B844E4"/>
    <w:rsid w:val="00B85EB2"/>
    <w:rsid w:val="00B9279F"/>
    <w:rsid w:val="00B94879"/>
    <w:rsid w:val="00BA642C"/>
    <w:rsid w:val="00BA73E4"/>
    <w:rsid w:val="00BA7438"/>
    <w:rsid w:val="00BA7864"/>
    <w:rsid w:val="00BB2B40"/>
    <w:rsid w:val="00BB37C5"/>
    <w:rsid w:val="00BB5E5E"/>
    <w:rsid w:val="00BB719F"/>
    <w:rsid w:val="00BC4768"/>
    <w:rsid w:val="00BC50DB"/>
    <w:rsid w:val="00BC7F00"/>
    <w:rsid w:val="00BD0553"/>
    <w:rsid w:val="00BD0714"/>
    <w:rsid w:val="00BD15D7"/>
    <w:rsid w:val="00BD42D3"/>
    <w:rsid w:val="00BD57DD"/>
    <w:rsid w:val="00BD7EBE"/>
    <w:rsid w:val="00BE39FF"/>
    <w:rsid w:val="00BE4D35"/>
    <w:rsid w:val="00BF628F"/>
    <w:rsid w:val="00C02B98"/>
    <w:rsid w:val="00C06429"/>
    <w:rsid w:val="00C1683B"/>
    <w:rsid w:val="00C17499"/>
    <w:rsid w:val="00C21388"/>
    <w:rsid w:val="00C2265C"/>
    <w:rsid w:val="00C24907"/>
    <w:rsid w:val="00C26DFF"/>
    <w:rsid w:val="00C31B08"/>
    <w:rsid w:val="00C3302E"/>
    <w:rsid w:val="00C3368A"/>
    <w:rsid w:val="00C343A8"/>
    <w:rsid w:val="00C3612C"/>
    <w:rsid w:val="00C4249D"/>
    <w:rsid w:val="00C43ED1"/>
    <w:rsid w:val="00C44A43"/>
    <w:rsid w:val="00C458AA"/>
    <w:rsid w:val="00C47782"/>
    <w:rsid w:val="00C5671A"/>
    <w:rsid w:val="00C61D24"/>
    <w:rsid w:val="00C633A4"/>
    <w:rsid w:val="00C6384E"/>
    <w:rsid w:val="00C64202"/>
    <w:rsid w:val="00C6581D"/>
    <w:rsid w:val="00C72B8F"/>
    <w:rsid w:val="00C742DA"/>
    <w:rsid w:val="00C7627F"/>
    <w:rsid w:val="00C764FE"/>
    <w:rsid w:val="00C7752D"/>
    <w:rsid w:val="00C80757"/>
    <w:rsid w:val="00C84E8D"/>
    <w:rsid w:val="00C937B0"/>
    <w:rsid w:val="00C97352"/>
    <w:rsid w:val="00C97856"/>
    <w:rsid w:val="00CA1CDA"/>
    <w:rsid w:val="00CA2E33"/>
    <w:rsid w:val="00CA5115"/>
    <w:rsid w:val="00CA54A3"/>
    <w:rsid w:val="00CB6F69"/>
    <w:rsid w:val="00CB782D"/>
    <w:rsid w:val="00CC10F7"/>
    <w:rsid w:val="00CD5443"/>
    <w:rsid w:val="00CD5626"/>
    <w:rsid w:val="00CD7CA3"/>
    <w:rsid w:val="00CE1080"/>
    <w:rsid w:val="00CE6371"/>
    <w:rsid w:val="00CE7943"/>
    <w:rsid w:val="00CF0A50"/>
    <w:rsid w:val="00CF0DC9"/>
    <w:rsid w:val="00CF1332"/>
    <w:rsid w:val="00CF21E0"/>
    <w:rsid w:val="00CF551F"/>
    <w:rsid w:val="00CF59D1"/>
    <w:rsid w:val="00D00A46"/>
    <w:rsid w:val="00D05588"/>
    <w:rsid w:val="00D10FF1"/>
    <w:rsid w:val="00D1191F"/>
    <w:rsid w:val="00D12934"/>
    <w:rsid w:val="00D137E1"/>
    <w:rsid w:val="00D151F5"/>
    <w:rsid w:val="00D22059"/>
    <w:rsid w:val="00D237DC"/>
    <w:rsid w:val="00D2382F"/>
    <w:rsid w:val="00D24F21"/>
    <w:rsid w:val="00D25429"/>
    <w:rsid w:val="00D51629"/>
    <w:rsid w:val="00D57061"/>
    <w:rsid w:val="00D62353"/>
    <w:rsid w:val="00D671DE"/>
    <w:rsid w:val="00D76F31"/>
    <w:rsid w:val="00D818E5"/>
    <w:rsid w:val="00D93474"/>
    <w:rsid w:val="00D94492"/>
    <w:rsid w:val="00D9546E"/>
    <w:rsid w:val="00D964BC"/>
    <w:rsid w:val="00D972AA"/>
    <w:rsid w:val="00D9765A"/>
    <w:rsid w:val="00DA0850"/>
    <w:rsid w:val="00DA5132"/>
    <w:rsid w:val="00DA61E6"/>
    <w:rsid w:val="00DA649E"/>
    <w:rsid w:val="00DA743B"/>
    <w:rsid w:val="00DA79DA"/>
    <w:rsid w:val="00DB2FDF"/>
    <w:rsid w:val="00DC1117"/>
    <w:rsid w:val="00DC7997"/>
    <w:rsid w:val="00DD04CF"/>
    <w:rsid w:val="00DD1CD0"/>
    <w:rsid w:val="00DD32D5"/>
    <w:rsid w:val="00DD3CFB"/>
    <w:rsid w:val="00DD7CBC"/>
    <w:rsid w:val="00DE4C28"/>
    <w:rsid w:val="00DF03F6"/>
    <w:rsid w:val="00DF28C9"/>
    <w:rsid w:val="00DF43A0"/>
    <w:rsid w:val="00E10727"/>
    <w:rsid w:val="00E13856"/>
    <w:rsid w:val="00E16CEB"/>
    <w:rsid w:val="00E17407"/>
    <w:rsid w:val="00E246A4"/>
    <w:rsid w:val="00E259F7"/>
    <w:rsid w:val="00E331FC"/>
    <w:rsid w:val="00E34554"/>
    <w:rsid w:val="00E37088"/>
    <w:rsid w:val="00E40E13"/>
    <w:rsid w:val="00E45AF0"/>
    <w:rsid w:val="00E516F2"/>
    <w:rsid w:val="00E51D37"/>
    <w:rsid w:val="00E54636"/>
    <w:rsid w:val="00E55E36"/>
    <w:rsid w:val="00E61149"/>
    <w:rsid w:val="00E64BEE"/>
    <w:rsid w:val="00E65A4A"/>
    <w:rsid w:val="00E670C0"/>
    <w:rsid w:val="00E75331"/>
    <w:rsid w:val="00E815B8"/>
    <w:rsid w:val="00E81A5B"/>
    <w:rsid w:val="00E82648"/>
    <w:rsid w:val="00E82682"/>
    <w:rsid w:val="00E82776"/>
    <w:rsid w:val="00E82C33"/>
    <w:rsid w:val="00E85DBC"/>
    <w:rsid w:val="00E925D3"/>
    <w:rsid w:val="00EA07D7"/>
    <w:rsid w:val="00EA3BB6"/>
    <w:rsid w:val="00EA6DF0"/>
    <w:rsid w:val="00EB2650"/>
    <w:rsid w:val="00EB30FD"/>
    <w:rsid w:val="00EB61B3"/>
    <w:rsid w:val="00EB784C"/>
    <w:rsid w:val="00EB7FF3"/>
    <w:rsid w:val="00EC1AD9"/>
    <w:rsid w:val="00EC4683"/>
    <w:rsid w:val="00EC636A"/>
    <w:rsid w:val="00ED0726"/>
    <w:rsid w:val="00ED21C3"/>
    <w:rsid w:val="00EE6B1E"/>
    <w:rsid w:val="00EE770A"/>
    <w:rsid w:val="00EE784D"/>
    <w:rsid w:val="00EF2E3E"/>
    <w:rsid w:val="00EF72A6"/>
    <w:rsid w:val="00F05792"/>
    <w:rsid w:val="00F068CD"/>
    <w:rsid w:val="00F15110"/>
    <w:rsid w:val="00F159C9"/>
    <w:rsid w:val="00F21EEE"/>
    <w:rsid w:val="00F337B8"/>
    <w:rsid w:val="00F4123F"/>
    <w:rsid w:val="00F44790"/>
    <w:rsid w:val="00F46279"/>
    <w:rsid w:val="00F462B5"/>
    <w:rsid w:val="00F46D8F"/>
    <w:rsid w:val="00F47425"/>
    <w:rsid w:val="00F47A85"/>
    <w:rsid w:val="00F506AE"/>
    <w:rsid w:val="00F53775"/>
    <w:rsid w:val="00F62520"/>
    <w:rsid w:val="00F64B06"/>
    <w:rsid w:val="00F64B8F"/>
    <w:rsid w:val="00F70360"/>
    <w:rsid w:val="00F713B8"/>
    <w:rsid w:val="00F736F9"/>
    <w:rsid w:val="00F75EB2"/>
    <w:rsid w:val="00F77468"/>
    <w:rsid w:val="00F817CB"/>
    <w:rsid w:val="00F84CB2"/>
    <w:rsid w:val="00F8598B"/>
    <w:rsid w:val="00F918B5"/>
    <w:rsid w:val="00F91AAE"/>
    <w:rsid w:val="00F9683F"/>
    <w:rsid w:val="00FA5D5A"/>
    <w:rsid w:val="00FB0D9B"/>
    <w:rsid w:val="00FB4082"/>
    <w:rsid w:val="00FB57E7"/>
    <w:rsid w:val="00FC1818"/>
    <w:rsid w:val="00FC385E"/>
    <w:rsid w:val="00FC594F"/>
    <w:rsid w:val="00FD5A75"/>
    <w:rsid w:val="00FD5F84"/>
    <w:rsid w:val="00FD73C2"/>
    <w:rsid w:val="00FE5747"/>
    <w:rsid w:val="00FF1597"/>
    <w:rsid w:val="00FF59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50E321"/>
  <w15:docId w15:val="{54D76E51-FB96-4577-BA88-8746071DE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517"/>
    <w:rPr>
      <w:sz w:val="24"/>
      <w:szCs w:val="24"/>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a"/>
    <w:next w:val="a"/>
    <w:link w:val="10"/>
    <w:uiPriority w:val="99"/>
    <w:qFormat/>
    <w:rsid w:val="004D6517"/>
    <w:pPr>
      <w:keepNext/>
      <w:outlineLvl w:val="0"/>
    </w:pPr>
    <w:rPr>
      <w:b/>
      <w:bCs/>
      <w:i/>
      <w:iCs/>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 Hidden,Gliederung2,Gliederung,Indented Heading,H21,H22,H23"/>
    <w:basedOn w:val="a"/>
    <w:next w:val="a"/>
    <w:link w:val="21"/>
    <w:uiPriority w:val="99"/>
    <w:qFormat/>
    <w:rsid w:val="004D6517"/>
    <w:pPr>
      <w:keepNext/>
      <w:jc w:val="center"/>
      <w:outlineLvl w:val="1"/>
    </w:pPr>
    <w:rPr>
      <w:sz w:val="28"/>
      <w:szCs w:val="28"/>
    </w:rPr>
  </w:style>
  <w:style w:type="paragraph" w:styleId="3">
    <w:name w:val="heading 3"/>
    <w:basedOn w:val="a"/>
    <w:next w:val="a"/>
    <w:link w:val="30"/>
    <w:uiPriority w:val="99"/>
    <w:qFormat/>
    <w:rsid w:val="004D6517"/>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4D6517"/>
    <w:pPr>
      <w:keepNext/>
      <w:ind w:left="5664" w:firstLine="6"/>
      <w:outlineLvl w:val="3"/>
    </w:pPr>
    <w:rPr>
      <w:szCs w:val="20"/>
    </w:rPr>
  </w:style>
  <w:style w:type="paragraph" w:styleId="5">
    <w:name w:val="heading 5"/>
    <w:basedOn w:val="a"/>
    <w:next w:val="a"/>
    <w:link w:val="50"/>
    <w:uiPriority w:val="99"/>
    <w:qFormat/>
    <w:rsid w:val="004D6517"/>
    <w:pPr>
      <w:keepNext/>
      <w:ind w:left="5664" w:firstLine="6"/>
      <w:outlineLvl w:val="4"/>
    </w:pPr>
    <w:rPr>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uiPriority w:val="99"/>
    <w:locked/>
    <w:rsid w:val="0086012D"/>
    <w:rPr>
      <w:rFonts w:ascii="Cambria" w:hAnsi="Cambria" w:cs="Times New Roman"/>
      <w:b/>
      <w:bCs/>
      <w:kern w:val="32"/>
      <w:sz w:val="32"/>
      <w:szCs w:val="32"/>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7B40B4"/>
    <w:rPr>
      <w:rFonts w:ascii="Cambria" w:eastAsia="Times New Roman" w:hAnsi="Cambria" w:cs="Times New Roman"/>
      <w:b/>
      <w:bCs/>
      <w:i/>
      <w:iCs/>
      <w:sz w:val="28"/>
      <w:szCs w:val="28"/>
    </w:rPr>
  </w:style>
  <w:style w:type="character" w:customStyle="1" w:styleId="30">
    <w:name w:val="Заголовок 3 Знак"/>
    <w:link w:val="3"/>
    <w:uiPriority w:val="99"/>
    <w:semiHidden/>
    <w:locked/>
    <w:rsid w:val="0086012D"/>
    <w:rPr>
      <w:rFonts w:ascii="Cambria" w:hAnsi="Cambria" w:cs="Times New Roman"/>
      <w:b/>
      <w:bCs/>
      <w:sz w:val="26"/>
      <w:szCs w:val="26"/>
    </w:rPr>
  </w:style>
  <w:style w:type="character" w:customStyle="1" w:styleId="40">
    <w:name w:val="Заголовок 4 Знак"/>
    <w:link w:val="4"/>
    <w:uiPriority w:val="99"/>
    <w:semiHidden/>
    <w:locked/>
    <w:rsid w:val="0086012D"/>
    <w:rPr>
      <w:rFonts w:ascii="Calibri" w:hAnsi="Calibri" w:cs="Times New Roman"/>
      <w:b/>
      <w:bCs/>
      <w:sz w:val="28"/>
      <w:szCs w:val="28"/>
    </w:rPr>
  </w:style>
  <w:style w:type="character" w:customStyle="1" w:styleId="50">
    <w:name w:val="Заголовок 5 Знак"/>
    <w:link w:val="5"/>
    <w:uiPriority w:val="99"/>
    <w:semiHidden/>
    <w:locked/>
    <w:rsid w:val="0086012D"/>
    <w:rPr>
      <w:rFonts w:ascii="Calibri" w:hAnsi="Calibri" w:cs="Times New Roman"/>
      <w:b/>
      <w:bCs/>
      <w:i/>
      <w:iCs/>
      <w:sz w:val="26"/>
      <w:szCs w:val="26"/>
    </w:rPr>
  </w:style>
  <w:style w:type="character" w:customStyle="1" w:styleId="Heading2Char2">
    <w:name w:val="Heading 2 Char2"/>
    <w:aliases w:val="Заголовок 2 Знак Char2,H2 Char2,H2 Знак Char2,Заголовок 21 Char2,Заголовок 1 + Times New Roman Char2,14 пт Char2,Перед:  0 пт Char2,После:  0 пт Знак Char2,12 пт Char2,После:  0 пт Char2,2 Char2,h2 Char2,Б2 Char2,RTC Char2,iz2 Char2"/>
    <w:uiPriority w:val="99"/>
    <w:semiHidden/>
    <w:locked/>
    <w:rsid w:val="009F272B"/>
    <w:rPr>
      <w:rFonts w:ascii="Cambria" w:hAnsi="Cambria" w:cs="Times New Roman"/>
      <w:b/>
      <w:bCs/>
      <w:i/>
      <w:iCs/>
      <w:sz w:val="28"/>
      <w:szCs w:val="28"/>
    </w:rPr>
  </w:style>
  <w:style w:type="character" w:customStyle="1" w:styleId="21">
    <w:name w:val="Заголовок 2 Знак1"/>
    <w:aliases w:val="Заголовок 2 Знак Знак,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HD2 Знак"/>
    <w:link w:val="2"/>
    <w:uiPriority w:val="99"/>
    <w:semiHidden/>
    <w:locked/>
    <w:rsid w:val="0086012D"/>
    <w:rPr>
      <w:rFonts w:ascii="Cambria" w:hAnsi="Cambria" w:cs="Times New Roman"/>
      <w:b/>
      <w:bCs/>
      <w:i/>
      <w:iCs/>
      <w:sz w:val="28"/>
      <w:szCs w:val="28"/>
    </w:rPr>
  </w:style>
  <w:style w:type="character" w:customStyle="1" w:styleId="a3">
    <w:name w:val="комментарий"/>
    <w:rsid w:val="004D6517"/>
    <w:rPr>
      <w:rFonts w:cs="Times New Roman"/>
      <w:b/>
      <w:i/>
      <w:shd w:val="clear" w:color="auto" w:fill="FFFF99"/>
    </w:rPr>
  </w:style>
  <w:style w:type="paragraph" w:styleId="a4">
    <w:name w:val="Body Text Indent"/>
    <w:basedOn w:val="a"/>
    <w:link w:val="a5"/>
    <w:uiPriority w:val="99"/>
    <w:rsid w:val="004D6517"/>
    <w:pPr>
      <w:ind w:firstLine="708"/>
      <w:jc w:val="both"/>
    </w:pPr>
  </w:style>
  <w:style w:type="character" w:customStyle="1" w:styleId="a5">
    <w:name w:val="Основной текст с отступом Знак"/>
    <w:link w:val="a4"/>
    <w:uiPriority w:val="99"/>
    <w:semiHidden/>
    <w:locked/>
    <w:rsid w:val="0086012D"/>
    <w:rPr>
      <w:rFonts w:cs="Times New Roman"/>
      <w:sz w:val="24"/>
      <w:szCs w:val="24"/>
    </w:rPr>
  </w:style>
  <w:style w:type="paragraph" w:customStyle="1" w:styleId="a6">
    <w:name w:val="Таблица шапка"/>
    <w:basedOn w:val="a"/>
    <w:uiPriority w:val="99"/>
    <w:rsid w:val="004D6517"/>
    <w:pPr>
      <w:keepNext/>
      <w:spacing w:before="40" w:after="40"/>
      <w:ind w:left="57" w:right="57"/>
    </w:pPr>
    <w:rPr>
      <w:sz w:val="22"/>
      <w:szCs w:val="20"/>
    </w:rPr>
  </w:style>
  <w:style w:type="paragraph" w:customStyle="1" w:styleId="a7">
    <w:name w:val="Таблица текст"/>
    <w:basedOn w:val="a"/>
    <w:uiPriority w:val="99"/>
    <w:rsid w:val="004D6517"/>
    <w:pPr>
      <w:spacing w:before="40" w:after="40"/>
      <w:ind w:left="57" w:right="57"/>
    </w:pPr>
    <w:rPr>
      <w:szCs w:val="20"/>
    </w:rPr>
  </w:style>
  <w:style w:type="character" w:styleId="a8">
    <w:name w:val="Hyperlink"/>
    <w:uiPriority w:val="99"/>
    <w:rsid w:val="004D6517"/>
    <w:rPr>
      <w:rFonts w:cs="Times New Roman"/>
      <w:color w:val="0000FF"/>
      <w:u w:val="single"/>
    </w:rPr>
  </w:style>
  <w:style w:type="paragraph" w:styleId="a9">
    <w:name w:val="List Number"/>
    <w:basedOn w:val="aa"/>
    <w:uiPriority w:val="99"/>
    <w:rsid w:val="004D6517"/>
    <w:pPr>
      <w:tabs>
        <w:tab w:val="num" w:pos="1134"/>
      </w:tabs>
      <w:autoSpaceDE w:val="0"/>
      <w:autoSpaceDN w:val="0"/>
      <w:spacing w:before="60" w:after="0" w:line="360" w:lineRule="auto"/>
      <w:ind w:firstLine="567"/>
      <w:jc w:val="both"/>
    </w:pPr>
    <w:rPr>
      <w:sz w:val="28"/>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b"/>
    <w:uiPriority w:val="99"/>
    <w:rsid w:val="004D6517"/>
    <w:pPr>
      <w:spacing w:after="120"/>
    </w:pPr>
    <w:rPr>
      <w:sz w:val="20"/>
      <w:szCs w:val="20"/>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a"/>
    <w:uiPriority w:val="99"/>
    <w:locked/>
    <w:rsid w:val="004767C9"/>
    <w:rPr>
      <w:rFonts w:cs="Times New Roman"/>
    </w:rPr>
  </w:style>
  <w:style w:type="paragraph" w:styleId="20">
    <w:name w:val="Body Text 2"/>
    <w:basedOn w:val="a"/>
    <w:link w:val="22"/>
    <w:uiPriority w:val="99"/>
    <w:rsid w:val="004D6517"/>
    <w:rPr>
      <w:b/>
      <w:bCs/>
    </w:rPr>
  </w:style>
  <w:style w:type="character" w:customStyle="1" w:styleId="22">
    <w:name w:val="Основной текст 2 Знак"/>
    <w:link w:val="20"/>
    <w:uiPriority w:val="99"/>
    <w:semiHidden/>
    <w:locked/>
    <w:rsid w:val="0086012D"/>
    <w:rPr>
      <w:rFonts w:cs="Times New Roman"/>
      <w:sz w:val="24"/>
      <w:szCs w:val="24"/>
    </w:rPr>
  </w:style>
  <w:style w:type="character" w:styleId="ac">
    <w:name w:val="FollowedHyperlink"/>
    <w:uiPriority w:val="99"/>
    <w:rsid w:val="004D6517"/>
    <w:rPr>
      <w:rFonts w:cs="Times New Roman"/>
      <w:color w:val="800080"/>
      <w:u w:val="single"/>
    </w:rPr>
  </w:style>
  <w:style w:type="paragraph" w:styleId="ad">
    <w:name w:val="Title"/>
    <w:basedOn w:val="a"/>
    <w:link w:val="ae"/>
    <w:uiPriority w:val="99"/>
    <w:qFormat/>
    <w:rsid w:val="00023B2D"/>
    <w:pPr>
      <w:jc w:val="center"/>
    </w:pPr>
    <w:rPr>
      <w:b/>
      <w:bCs/>
    </w:rPr>
  </w:style>
  <w:style w:type="character" w:customStyle="1" w:styleId="ae">
    <w:name w:val="Заголовок Знак"/>
    <w:link w:val="ad"/>
    <w:uiPriority w:val="99"/>
    <w:locked/>
    <w:rsid w:val="0086012D"/>
    <w:rPr>
      <w:rFonts w:ascii="Cambria" w:hAnsi="Cambria" w:cs="Times New Roman"/>
      <w:b/>
      <w:bCs/>
      <w:kern w:val="28"/>
      <w:sz w:val="32"/>
      <w:szCs w:val="32"/>
    </w:rPr>
  </w:style>
  <w:style w:type="paragraph" w:customStyle="1" w:styleId="af">
    <w:name w:val="Пункт"/>
    <w:basedOn w:val="a"/>
    <w:link w:val="11"/>
    <w:uiPriority w:val="99"/>
    <w:rsid w:val="00571CFB"/>
    <w:pPr>
      <w:spacing w:line="360" w:lineRule="auto"/>
      <w:jc w:val="both"/>
    </w:pPr>
    <w:rPr>
      <w:sz w:val="28"/>
      <w:szCs w:val="20"/>
    </w:rPr>
  </w:style>
  <w:style w:type="character" w:customStyle="1" w:styleId="11">
    <w:name w:val="Пункт Знак1"/>
    <w:link w:val="af"/>
    <w:uiPriority w:val="99"/>
    <w:locked/>
    <w:rsid w:val="00E17407"/>
    <w:rPr>
      <w:rFonts w:cs="Times New Roman"/>
      <w:sz w:val="28"/>
      <w:lang w:val="ru-RU" w:eastAsia="ru-RU" w:bidi="ar-SA"/>
    </w:rPr>
  </w:style>
  <w:style w:type="paragraph" w:styleId="af0">
    <w:name w:val="Plain Text"/>
    <w:basedOn w:val="a"/>
    <w:link w:val="af1"/>
    <w:uiPriority w:val="99"/>
    <w:rsid w:val="00571CFB"/>
    <w:rPr>
      <w:rFonts w:ascii="Courier New" w:hAnsi="Courier New"/>
      <w:b/>
      <w:sz w:val="20"/>
      <w:szCs w:val="20"/>
    </w:rPr>
  </w:style>
  <w:style w:type="character" w:customStyle="1" w:styleId="af1">
    <w:name w:val="Текст Знак"/>
    <w:link w:val="af0"/>
    <w:uiPriority w:val="99"/>
    <w:locked/>
    <w:rsid w:val="00E17407"/>
    <w:rPr>
      <w:rFonts w:ascii="Courier New" w:hAnsi="Courier New" w:cs="Times New Roman"/>
      <w:b/>
      <w:lang w:val="ru-RU" w:eastAsia="ru-RU" w:bidi="ar-SA"/>
    </w:rPr>
  </w:style>
  <w:style w:type="paragraph" w:customStyle="1" w:styleId="ConsPlusNormal">
    <w:name w:val="ConsPlusNormal"/>
    <w:uiPriority w:val="99"/>
    <w:rsid w:val="00571CFB"/>
    <w:pPr>
      <w:autoSpaceDE w:val="0"/>
      <w:autoSpaceDN w:val="0"/>
      <w:adjustRightInd w:val="0"/>
      <w:ind w:firstLine="720"/>
    </w:pPr>
    <w:rPr>
      <w:rFonts w:ascii="Arial" w:hAnsi="Arial" w:cs="Arial"/>
      <w:sz w:val="24"/>
      <w:szCs w:val="24"/>
    </w:rPr>
  </w:style>
  <w:style w:type="table" w:styleId="af2">
    <w:name w:val="Table Grid"/>
    <w:basedOn w:val="a1"/>
    <w:uiPriority w:val="99"/>
    <w:rsid w:val="009F3B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Пункт б/н"/>
    <w:basedOn w:val="a"/>
    <w:uiPriority w:val="99"/>
    <w:rsid w:val="00C458AA"/>
    <w:pPr>
      <w:tabs>
        <w:tab w:val="left" w:pos="1134"/>
      </w:tabs>
      <w:spacing w:line="360" w:lineRule="auto"/>
      <w:ind w:left="1134"/>
      <w:jc w:val="both"/>
    </w:pPr>
    <w:rPr>
      <w:sz w:val="28"/>
      <w:szCs w:val="20"/>
    </w:rPr>
  </w:style>
  <w:style w:type="paragraph" w:styleId="31">
    <w:name w:val="Body Text 3"/>
    <w:basedOn w:val="a"/>
    <w:link w:val="32"/>
    <w:uiPriority w:val="99"/>
    <w:rsid w:val="00C458AA"/>
    <w:pPr>
      <w:spacing w:after="120" w:line="360" w:lineRule="auto"/>
      <w:ind w:firstLine="567"/>
      <w:jc w:val="both"/>
    </w:pPr>
    <w:rPr>
      <w:sz w:val="16"/>
      <w:szCs w:val="16"/>
    </w:rPr>
  </w:style>
  <w:style w:type="character" w:customStyle="1" w:styleId="32">
    <w:name w:val="Основной текст 3 Знак"/>
    <w:link w:val="31"/>
    <w:uiPriority w:val="99"/>
    <w:semiHidden/>
    <w:locked/>
    <w:rsid w:val="0086012D"/>
    <w:rPr>
      <w:rFonts w:cs="Times New Roman"/>
      <w:sz w:val="16"/>
      <w:szCs w:val="16"/>
    </w:rPr>
  </w:style>
  <w:style w:type="paragraph" w:customStyle="1" w:styleId="12">
    <w:name w:val="Знак Знак Знак1 Знак Знак Знак Знак Знак Знак Знак"/>
    <w:basedOn w:val="a"/>
    <w:uiPriority w:val="99"/>
    <w:rsid w:val="00C458AA"/>
    <w:pPr>
      <w:spacing w:after="160" w:line="240" w:lineRule="exact"/>
    </w:pPr>
    <w:rPr>
      <w:rFonts w:ascii="Verdana" w:hAnsi="Verdana" w:cs="Verdana"/>
      <w:sz w:val="20"/>
      <w:szCs w:val="20"/>
      <w:lang w:val="en-US" w:eastAsia="en-US"/>
    </w:rPr>
  </w:style>
  <w:style w:type="paragraph" w:styleId="23">
    <w:name w:val="Body Text Indent 2"/>
    <w:basedOn w:val="a"/>
    <w:link w:val="24"/>
    <w:uiPriority w:val="99"/>
    <w:rsid w:val="00E85DBC"/>
    <w:pPr>
      <w:spacing w:after="120" w:line="480" w:lineRule="auto"/>
      <w:ind w:left="283"/>
    </w:pPr>
  </w:style>
  <w:style w:type="character" w:customStyle="1" w:styleId="24">
    <w:name w:val="Основной текст с отступом 2 Знак"/>
    <w:link w:val="23"/>
    <w:uiPriority w:val="99"/>
    <w:semiHidden/>
    <w:locked/>
    <w:rsid w:val="0086012D"/>
    <w:rPr>
      <w:rFonts w:cs="Times New Roman"/>
      <w:sz w:val="24"/>
      <w:szCs w:val="24"/>
    </w:rPr>
  </w:style>
  <w:style w:type="paragraph" w:styleId="af4">
    <w:name w:val="footnote text"/>
    <w:basedOn w:val="a"/>
    <w:link w:val="af5"/>
    <w:uiPriority w:val="99"/>
    <w:semiHidden/>
    <w:rsid w:val="00195BA7"/>
    <w:rPr>
      <w:sz w:val="20"/>
      <w:szCs w:val="20"/>
    </w:rPr>
  </w:style>
  <w:style w:type="character" w:customStyle="1" w:styleId="af5">
    <w:name w:val="Текст сноски Знак"/>
    <w:link w:val="af4"/>
    <w:uiPriority w:val="99"/>
    <w:semiHidden/>
    <w:locked/>
    <w:rsid w:val="0086012D"/>
    <w:rPr>
      <w:rFonts w:cs="Times New Roman"/>
      <w:sz w:val="20"/>
      <w:szCs w:val="20"/>
    </w:rPr>
  </w:style>
  <w:style w:type="character" w:styleId="af6">
    <w:name w:val="footnote reference"/>
    <w:uiPriority w:val="99"/>
    <w:semiHidden/>
    <w:rsid w:val="00195BA7"/>
    <w:rPr>
      <w:rFonts w:cs="Times New Roman"/>
      <w:vertAlign w:val="superscript"/>
    </w:rPr>
  </w:style>
  <w:style w:type="paragraph" w:styleId="af7">
    <w:name w:val="Document Map"/>
    <w:basedOn w:val="a"/>
    <w:link w:val="af8"/>
    <w:uiPriority w:val="99"/>
    <w:semiHidden/>
    <w:rsid w:val="00306CA8"/>
    <w:pPr>
      <w:shd w:val="clear" w:color="auto" w:fill="000080"/>
    </w:pPr>
    <w:rPr>
      <w:rFonts w:ascii="Tahoma" w:hAnsi="Tahoma" w:cs="Tahoma"/>
      <w:sz w:val="20"/>
      <w:szCs w:val="20"/>
    </w:rPr>
  </w:style>
  <w:style w:type="character" w:customStyle="1" w:styleId="af8">
    <w:name w:val="Схема документа Знак"/>
    <w:link w:val="af7"/>
    <w:uiPriority w:val="99"/>
    <w:semiHidden/>
    <w:locked/>
    <w:rsid w:val="0086012D"/>
    <w:rPr>
      <w:rFonts w:cs="Times New Roman"/>
      <w:sz w:val="2"/>
    </w:rPr>
  </w:style>
  <w:style w:type="paragraph" w:styleId="af9">
    <w:name w:val="Block Text"/>
    <w:basedOn w:val="a"/>
    <w:uiPriority w:val="99"/>
    <w:rsid w:val="0015687C"/>
    <w:pPr>
      <w:widowControl w:val="0"/>
      <w:autoSpaceDE w:val="0"/>
      <w:autoSpaceDN w:val="0"/>
      <w:adjustRightInd w:val="0"/>
      <w:spacing w:before="240" w:line="260" w:lineRule="auto"/>
      <w:ind w:left="560" w:right="-66" w:firstLine="560"/>
      <w:jc w:val="both"/>
    </w:pPr>
  </w:style>
  <w:style w:type="character" w:customStyle="1" w:styleId="33">
    <w:name w:val="Знак Знак3"/>
    <w:uiPriority w:val="99"/>
    <w:rsid w:val="00076D97"/>
    <w:rPr>
      <w:rFonts w:ascii="Courier New" w:hAnsi="Courier New" w:cs="Times New Roman"/>
      <w:b/>
      <w:lang w:val="ru-RU" w:eastAsia="ru-RU" w:bidi="ar-SA"/>
    </w:rPr>
  </w:style>
  <w:style w:type="paragraph" w:styleId="afa">
    <w:name w:val="footer"/>
    <w:basedOn w:val="a"/>
    <w:link w:val="afb"/>
    <w:uiPriority w:val="99"/>
    <w:rsid w:val="00A074C1"/>
    <w:pPr>
      <w:tabs>
        <w:tab w:val="center" w:pos="4677"/>
        <w:tab w:val="right" w:pos="9355"/>
      </w:tabs>
    </w:pPr>
  </w:style>
  <w:style w:type="character" w:customStyle="1" w:styleId="afb">
    <w:name w:val="Нижний колонтитул Знак"/>
    <w:link w:val="afa"/>
    <w:uiPriority w:val="99"/>
    <w:semiHidden/>
    <w:locked/>
    <w:rsid w:val="0086012D"/>
    <w:rPr>
      <w:rFonts w:cs="Times New Roman"/>
      <w:sz w:val="24"/>
      <w:szCs w:val="24"/>
    </w:rPr>
  </w:style>
  <w:style w:type="character" w:styleId="afc">
    <w:name w:val="page number"/>
    <w:uiPriority w:val="99"/>
    <w:rsid w:val="00A074C1"/>
    <w:rPr>
      <w:rFonts w:cs="Times New Roman"/>
    </w:rPr>
  </w:style>
  <w:style w:type="paragraph" w:customStyle="1" w:styleId="afd">
    <w:name w:val="Подподпункт"/>
    <w:basedOn w:val="a"/>
    <w:link w:val="afe"/>
    <w:uiPriority w:val="99"/>
    <w:rsid w:val="004767C9"/>
    <w:pPr>
      <w:widowControl w:val="0"/>
      <w:tabs>
        <w:tab w:val="num" w:pos="708"/>
      </w:tabs>
      <w:adjustRightInd w:val="0"/>
      <w:spacing w:line="360" w:lineRule="auto"/>
      <w:ind w:left="4248" w:hanging="708"/>
      <w:jc w:val="both"/>
      <w:textAlignment w:val="baseline"/>
    </w:pPr>
    <w:rPr>
      <w:sz w:val="28"/>
      <w:szCs w:val="20"/>
    </w:rPr>
  </w:style>
  <w:style w:type="character" w:customStyle="1" w:styleId="afe">
    <w:name w:val="Подподпункт Знак"/>
    <w:link w:val="afd"/>
    <w:uiPriority w:val="99"/>
    <w:locked/>
    <w:rsid w:val="004767C9"/>
    <w:rPr>
      <w:rFonts w:cs="Times New Roman"/>
      <w:snapToGrid w:val="0"/>
      <w:sz w:val="28"/>
    </w:rPr>
  </w:style>
  <w:style w:type="paragraph" w:customStyle="1" w:styleId="aff">
    <w:name w:val="служебная информация"/>
    <w:basedOn w:val="a"/>
    <w:uiPriority w:val="99"/>
    <w:rsid w:val="00F70360"/>
    <w:pPr>
      <w:tabs>
        <w:tab w:val="left" w:pos="4335"/>
      </w:tabs>
      <w:ind w:left="1800" w:right="900" w:hanging="1800"/>
    </w:pPr>
    <w:rPr>
      <w:rFonts w:ascii="Arial" w:hAnsi="Arial" w:cs="Arial"/>
      <w:sz w:val="16"/>
      <w:szCs w:val="16"/>
    </w:rPr>
  </w:style>
  <w:style w:type="paragraph" w:customStyle="1" w:styleId="aff0">
    <w:name w:val="Подпункт"/>
    <w:basedOn w:val="af"/>
    <w:uiPriority w:val="99"/>
    <w:rsid w:val="00766EA4"/>
    <w:pPr>
      <w:tabs>
        <w:tab w:val="num" w:pos="2880"/>
      </w:tabs>
      <w:ind w:left="2880" w:hanging="360"/>
    </w:pPr>
  </w:style>
  <w:style w:type="paragraph" w:customStyle="1" w:styleId="25">
    <w:name w:val="Пункт2"/>
    <w:basedOn w:val="af"/>
    <w:link w:val="26"/>
    <w:uiPriority w:val="99"/>
    <w:rsid w:val="00A7207C"/>
    <w:pPr>
      <w:keepNext/>
      <w:numPr>
        <w:ilvl w:val="2"/>
      </w:numPr>
      <w:tabs>
        <w:tab w:val="num" w:pos="2160"/>
      </w:tabs>
      <w:suppressAutoHyphens/>
      <w:spacing w:before="240" w:after="120" w:line="240" w:lineRule="auto"/>
      <w:ind w:left="2160" w:hanging="180"/>
      <w:jc w:val="left"/>
      <w:outlineLvl w:val="2"/>
    </w:pPr>
    <w:rPr>
      <w:b/>
    </w:rPr>
  </w:style>
  <w:style w:type="character" w:customStyle="1" w:styleId="26">
    <w:name w:val="Пункт2 Знак"/>
    <w:link w:val="25"/>
    <w:uiPriority w:val="99"/>
    <w:locked/>
    <w:rsid w:val="00A7207C"/>
    <w:rPr>
      <w:rFonts w:cs="Times New Roman"/>
      <w:b/>
      <w:sz w:val="28"/>
      <w:lang w:val="ru-RU" w:eastAsia="ru-RU" w:bidi="ar-SA"/>
    </w:rPr>
  </w:style>
  <w:style w:type="paragraph" w:styleId="aff1">
    <w:name w:val="header"/>
    <w:basedOn w:val="a"/>
    <w:link w:val="aff2"/>
    <w:uiPriority w:val="99"/>
    <w:semiHidden/>
    <w:rsid w:val="00156A85"/>
    <w:pPr>
      <w:tabs>
        <w:tab w:val="center" w:pos="4677"/>
        <w:tab w:val="right" w:pos="9355"/>
      </w:tabs>
    </w:pPr>
  </w:style>
  <w:style w:type="character" w:customStyle="1" w:styleId="aff2">
    <w:name w:val="Верхний колонтитул Знак"/>
    <w:link w:val="aff1"/>
    <w:uiPriority w:val="99"/>
    <w:semiHidden/>
    <w:locked/>
    <w:rsid w:val="00156A85"/>
    <w:rPr>
      <w:rFonts w:cs="Times New Roman"/>
      <w:sz w:val="24"/>
      <w:szCs w:val="24"/>
    </w:rPr>
  </w:style>
  <w:style w:type="paragraph" w:styleId="aff3">
    <w:name w:val="No Spacing"/>
    <w:uiPriority w:val="1"/>
    <w:qFormat/>
    <w:rsid w:val="00DE4C28"/>
    <w:rPr>
      <w:sz w:val="24"/>
      <w:szCs w:val="24"/>
    </w:rPr>
  </w:style>
  <w:style w:type="paragraph" w:styleId="aff4">
    <w:name w:val="Balloon Text"/>
    <w:basedOn w:val="a"/>
    <w:link w:val="aff5"/>
    <w:uiPriority w:val="99"/>
    <w:semiHidden/>
    <w:unhideWhenUsed/>
    <w:rsid w:val="00DF43A0"/>
    <w:rPr>
      <w:rFonts w:ascii="Tahoma" w:hAnsi="Tahoma" w:cs="Tahoma"/>
      <w:sz w:val="16"/>
      <w:szCs w:val="16"/>
    </w:rPr>
  </w:style>
  <w:style w:type="character" w:customStyle="1" w:styleId="aff5">
    <w:name w:val="Текст выноски Знак"/>
    <w:link w:val="aff4"/>
    <w:uiPriority w:val="99"/>
    <w:semiHidden/>
    <w:rsid w:val="00DF43A0"/>
    <w:rPr>
      <w:rFonts w:ascii="Tahoma" w:hAnsi="Tahoma" w:cs="Tahoma"/>
      <w:sz w:val="16"/>
      <w:szCs w:val="16"/>
    </w:rPr>
  </w:style>
  <w:style w:type="paragraph" w:customStyle="1" w:styleId="xl65">
    <w:name w:val="xl65"/>
    <w:basedOn w:val="a"/>
    <w:rsid w:val="00655D2A"/>
    <w:pPr>
      <w:spacing w:before="100" w:beforeAutospacing="1" w:after="100" w:afterAutospacing="1"/>
    </w:pPr>
    <w:rPr>
      <w:sz w:val="20"/>
      <w:szCs w:val="20"/>
    </w:rPr>
  </w:style>
  <w:style w:type="paragraph" w:customStyle="1" w:styleId="xl66">
    <w:name w:val="xl66"/>
    <w:basedOn w:val="a"/>
    <w:rsid w:val="00655D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67">
    <w:name w:val="xl67"/>
    <w:basedOn w:val="a"/>
    <w:rsid w:val="00655D2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655D2A"/>
    <w:pPr>
      <w:spacing w:before="100" w:beforeAutospacing="1" w:after="100" w:afterAutospacing="1"/>
      <w:jc w:val="center"/>
    </w:pPr>
    <w:rPr>
      <w:sz w:val="20"/>
      <w:szCs w:val="20"/>
    </w:rPr>
  </w:style>
  <w:style w:type="paragraph" w:customStyle="1" w:styleId="xl69">
    <w:name w:val="xl69"/>
    <w:basedOn w:val="a"/>
    <w:rsid w:val="00655D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655D2A"/>
    <w:pPr>
      <w:spacing w:before="100" w:beforeAutospacing="1" w:after="100" w:afterAutospacing="1"/>
      <w:jc w:val="center"/>
    </w:pPr>
    <w:rPr>
      <w:sz w:val="20"/>
      <w:szCs w:val="20"/>
    </w:rPr>
  </w:style>
  <w:style w:type="paragraph" w:styleId="aff6">
    <w:name w:val="List Paragraph"/>
    <w:basedOn w:val="a"/>
    <w:uiPriority w:val="34"/>
    <w:qFormat/>
    <w:rsid w:val="00991E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6203">
      <w:bodyDiv w:val="1"/>
      <w:marLeft w:val="0"/>
      <w:marRight w:val="0"/>
      <w:marTop w:val="0"/>
      <w:marBottom w:val="0"/>
      <w:divBdr>
        <w:top w:val="none" w:sz="0" w:space="0" w:color="auto"/>
        <w:left w:val="none" w:sz="0" w:space="0" w:color="auto"/>
        <w:bottom w:val="none" w:sz="0" w:space="0" w:color="auto"/>
        <w:right w:val="none" w:sz="0" w:space="0" w:color="auto"/>
      </w:divBdr>
    </w:div>
    <w:div w:id="14355167">
      <w:bodyDiv w:val="1"/>
      <w:marLeft w:val="0"/>
      <w:marRight w:val="0"/>
      <w:marTop w:val="0"/>
      <w:marBottom w:val="0"/>
      <w:divBdr>
        <w:top w:val="none" w:sz="0" w:space="0" w:color="auto"/>
        <w:left w:val="none" w:sz="0" w:space="0" w:color="auto"/>
        <w:bottom w:val="none" w:sz="0" w:space="0" w:color="auto"/>
        <w:right w:val="none" w:sz="0" w:space="0" w:color="auto"/>
      </w:divBdr>
    </w:div>
    <w:div w:id="61489783">
      <w:bodyDiv w:val="1"/>
      <w:marLeft w:val="0"/>
      <w:marRight w:val="0"/>
      <w:marTop w:val="0"/>
      <w:marBottom w:val="0"/>
      <w:divBdr>
        <w:top w:val="none" w:sz="0" w:space="0" w:color="auto"/>
        <w:left w:val="none" w:sz="0" w:space="0" w:color="auto"/>
        <w:bottom w:val="none" w:sz="0" w:space="0" w:color="auto"/>
        <w:right w:val="none" w:sz="0" w:space="0" w:color="auto"/>
      </w:divBdr>
      <w:divsChild>
        <w:div w:id="744692558">
          <w:marLeft w:val="0"/>
          <w:marRight w:val="0"/>
          <w:marTop w:val="0"/>
          <w:marBottom w:val="0"/>
          <w:divBdr>
            <w:top w:val="none" w:sz="0" w:space="0" w:color="auto"/>
            <w:left w:val="none" w:sz="0" w:space="0" w:color="auto"/>
            <w:bottom w:val="none" w:sz="0" w:space="0" w:color="auto"/>
            <w:right w:val="none" w:sz="0" w:space="0" w:color="auto"/>
          </w:divBdr>
          <w:divsChild>
            <w:div w:id="391277783">
              <w:marLeft w:val="0"/>
              <w:marRight w:val="0"/>
              <w:marTop w:val="0"/>
              <w:marBottom w:val="0"/>
              <w:divBdr>
                <w:top w:val="none" w:sz="0" w:space="0" w:color="auto"/>
                <w:left w:val="none" w:sz="0" w:space="0" w:color="auto"/>
                <w:bottom w:val="none" w:sz="0" w:space="0" w:color="auto"/>
                <w:right w:val="none" w:sz="0" w:space="0" w:color="auto"/>
              </w:divBdr>
              <w:divsChild>
                <w:div w:id="2017614114">
                  <w:marLeft w:val="0"/>
                  <w:marRight w:val="0"/>
                  <w:marTop w:val="0"/>
                  <w:marBottom w:val="0"/>
                  <w:divBdr>
                    <w:top w:val="none" w:sz="0" w:space="0" w:color="auto"/>
                    <w:left w:val="none" w:sz="0" w:space="0" w:color="auto"/>
                    <w:bottom w:val="none" w:sz="0" w:space="0" w:color="auto"/>
                    <w:right w:val="none" w:sz="0" w:space="0" w:color="auto"/>
                  </w:divBdr>
                  <w:divsChild>
                    <w:div w:id="499275034">
                      <w:marLeft w:val="0"/>
                      <w:marRight w:val="0"/>
                      <w:marTop w:val="0"/>
                      <w:marBottom w:val="0"/>
                      <w:divBdr>
                        <w:top w:val="none" w:sz="0" w:space="0" w:color="auto"/>
                        <w:left w:val="none" w:sz="0" w:space="0" w:color="auto"/>
                        <w:bottom w:val="none" w:sz="0" w:space="0" w:color="auto"/>
                        <w:right w:val="none" w:sz="0" w:space="0" w:color="auto"/>
                      </w:divBdr>
                      <w:divsChild>
                        <w:div w:id="410809326">
                          <w:marLeft w:val="0"/>
                          <w:marRight w:val="0"/>
                          <w:marTop w:val="0"/>
                          <w:marBottom w:val="0"/>
                          <w:divBdr>
                            <w:top w:val="none" w:sz="0" w:space="0" w:color="auto"/>
                            <w:left w:val="none" w:sz="0" w:space="0" w:color="auto"/>
                            <w:bottom w:val="none" w:sz="0" w:space="0" w:color="auto"/>
                            <w:right w:val="none" w:sz="0" w:space="0" w:color="auto"/>
                          </w:divBdr>
                          <w:divsChild>
                            <w:div w:id="1301809330">
                              <w:marLeft w:val="0"/>
                              <w:marRight w:val="0"/>
                              <w:marTop w:val="0"/>
                              <w:marBottom w:val="0"/>
                              <w:divBdr>
                                <w:top w:val="none" w:sz="0" w:space="0" w:color="auto"/>
                                <w:left w:val="none" w:sz="0" w:space="0" w:color="auto"/>
                                <w:bottom w:val="none" w:sz="0" w:space="0" w:color="auto"/>
                                <w:right w:val="none" w:sz="0" w:space="0" w:color="auto"/>
                              </w:divBdr>
                              <w:divsChild>
                                <w:div w:id="1058282096">
                                  <w:marLeft w:val="0"/>
                                  <w:marRight w:val="0"/>
                                  <w:marTop w:val="0"/>
                                  <w:marBottom w:val="0"/>
                                  <w:divBdr>
                                    <w:top w:val="none" w:sz="0" w:space="0" w:color="auto"/>
                                    <w:left w:val="none" w:sz="0" w:space="0" w:color="auto"/>
                                    <w:bottom w:val="none" w:sz="0" w:space="0" w:color="auto"/>
                                    <w:right w:val="none" w:sz="0" w:space="0" w:color="auto"/>
                                  </w:divBdr>
                                  <w:divsChild>
                                    <w:div w:id="14382890">
                                      <w:marLeft w:val="0"/>
                                      <w:marRight w:val="0"/>
                                      <w:marTop w:val="0"/>
                                      <w:marBottom w:val="0"/>
                                      <w:divBdr>
                                        <w:top w:val="single" w:sz="6" w:space="12" w:color="D1D2D3"/>
                                        <w:left w:val="single" w:sz="6" w:space="10" w:color="D1D2D3"/>
                                        <w:bottom w:val="single" w:sz="6" w:space="13" w:color="D1D2D3"/>
                                        <w:right w:val="single" w:sz="6" w:space="0" w:color="D1D2D3"/>
                                      </w:divBdr>
                                      <w:divsChild>
                                        <w:div w:id="1764372354">
                                          <w:marLeft w:val="0"/>
                                          <w:marRight w:val="225"/>
                                          <w:marTop w:val="0"/>
                                          <w:marBottom w:val="0"/>
                                          <w:divBdr>
                                            <w:top w:val="none" w:sz="0" w:space="0" w:color="auto"/>
                                            <w:left w:val="none" w:sz="0" w:space="0" w:color="auto"/>
                                            <w:bottom w:val="none" w:sz="0" w:space="0" w:color="auto"/>
                                            <w:right w:val="none" w:sz="0" w:space="0" w:color="auto"/>
                                          </w:divBdr>
                                          <w:divsChild>
                                            <w:div w:id="1671983218">
                                              <w:marLeft w:val="0"/>
                                              <w:marRight w:val="0"/>
                                              <w:marTop w:val="0"/>
                                              <w:marBottom w:val="0"/>
                                              <w:divBdr>
                                                <w:top w:val="none" w:sz="0" w:space="0" w:color="auto"/>
                                                <w:left w:val="none" w:sz="0" w:space="0" w:color="auto"/>
                                                <w:bottom w:val="none" w:sz="0" w:space="0" w:color="auto"/>
                                                <w:right w:val="none" w:sz="0" w:space="0" w:color="auto"/>
                                              </w:divBdr>
                                              <w:divsChild>
                                                <w:div w:id="199251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0903867">
      <w:bodyDiv w:val="1"/>
      <w:marLeft w:val="0"/>
      <w:marRight w:val="0"/>
      <w:marTop w:val="0"/>
      <w:marBottom w:val="0"/>
      <w:divBdr>
        <w:top w:val="none" w:sz="0" w:space="0" w:color="auto"/>
        <w:left w:val="none" w:sz="0" w:space="0" w:color="auto"/>
        <w:bottom w:val="none" w:sz="0" w:space="0" w:color="auto"/>
        <w:right w:val="none" w:sz="0" w:space="0" w:color="auto"/>
      </w:divBdr>
    </w:div>
    <w:div w:id="141655064">
      <w:bodyDiv w:val="1"/>
      <w:marLeft w:val="0"/>
      <w:marRight w:val="0"/>
      <w:marTop w:val="0"/>
      <w:marBottom w:val="0"/>
      <w:divBdr>
        <w:top w:val="none" w:sz="0" w:space="0" w:color="auto"/>
        <w:left w:val="none" w:sz="0" w:space="0" w:color="auto"/>
        <w:bottom w:val="none" w:sz="0" w:space="0" w:color="auto"/>
        <w:right w:val="none" w:sz="0" w:space="0" w:color="auto"/>
      </w:divBdr>
    </w:div>
    <w:div w:id="207765510">
      <w:bodyDiv w:val="1"/>
      <w:marLeft w:val="0"/>
      <w:marRight w:val="0"/>
      <w:marTop w:val="0"/>
      <w:marBottom w:val="0"/>
      <w:divBdr>
        <w:top w:val="none" w:sz="0" w:space="0" w:color="auto"/>
        <w:left w:val="none" w:sz="0" w:space="0" w:color="auto"/>
        <w:bottom w:val="none" w:sz="0" w:space="0" w:color="auto"/>
        <w:right w:val="none" w:sz="0" w:space="0" w:color="auto"/>
      </w:divBdr>
    </w:div>
    <w:div w:id="277226170">
      <w:bodyDiv w:val="1"/>
      <w:marLeft w:val="0"/>
      <w:marRight w:val="0"/>
      <w:marTop w:val="0"/>
      <w:marBottom w:val="0"/>
      <w:divBdr>
        <w:top w:val="none" w:sz="0" w:space="0" w:color="auto"/>
        <w:left w:val="none" w:sz="0" w:space="0" w:color="auto"/>
        <w:bottom w:val="none" w:sz="0" w:space="0" w:color="auto"/>
        <w:right w:val="none" w:sz="0" w:space="0" w:color="auto"/>
      </w:divBdr>
      <w:divsChild>
        <w:div w:id="163013506">
          <w:marLeft w:val="0"/>
          <w:marRight w:val="0"/>
          <w:marTop w:val="0"/>
          <w:marBottom w:val="0"/>
          <w:divBdr>
            <w:top w:val="none" w:sz="0" w:space="0" w:color="auto"/>
            <w:left w:val="none" w:sz="0" w:space="0" w:color="auto"/>
            <w:bottom w:val="none" w:sz="0" w:space="0" w:color="auto"/>
            <w:right w:val="none" w:sz="0" w:space="0" w:color="auto"/>
          </w:divBdr>
          <w:divsChild>
            <w:div w:id="1319112488">
              <w:marLeft w:val="0"/>
              <w:marRight w:val="0"/>
              <w:marTop w:val="0"/>
              <w:marBottom w:val="0"/>
              <w:divBdr>
                <w:top w:val="none" w:sz="0" w:space="0" w:color="auto"/>
                <w:left w:val="none" w:sz="0" w:space="0" w:color="auto"/>
                <w:bottom w:val="none" w:sz="0" w:space="0" w:color="auto"/>
                <w:right w:val="none" w:sz="0" w:space="0" w:color="auto"/>
              </w:divBdr>
              <w:divsChild>
                <w:div w:id="1707872626">
                  <w:marLeft w:val="0"/>
                  <w:marRight w:val="0"/>
                  <w:marTop w:val="0"/>
                  <w:marBottom w:val="0"/>
                  <w:divBdr>
                    <w:top w:val="none" w:sz="0" w:space="0" w:color="auto"/>
                    <w:left w:val="none" w:sz="0" w:space="0" w:color="auto"/>
                    <w:bottom w:val="none" w:sz="0" w:space="0" w:color="auto"/>
                    <w:right w:val="none" w:sz="0" w:space="0" w:color="auto"/>
                  </w:divBdr>
                  <w:divsChild>
                    <w:div w:id="1069423734">
                      <w:marLeft w:val="0"/>
                      <w:marRight w:val="0"/>
                      <w:marTop w:val="0"/>
                      <w:marBottom w:val="0"/>
                      <w:divBdr>
                        <w:top w:val="none" w:sz="0" w:space="0" w:color="auto"/>
                        <w:left w:val="none" w:sz="0" w:space="0" w:color="auto"/>
                        <w:bottom w:val="none" w:sz="0" w:space="0" w:color="auto"/>
                        <w:right w:val="none" w:sz="0" w:space="0" w:color="auto"/>
                      </w:divBdr>
                      <w:divsChild>
                        <w:div w:id="1070928385">
                          <w:marLeft w:val="0"/>
                          <w:marRight w:val="0"/>
                          <w:marTop w:val="0"/>
                          <w:marBottom w:val="0"/>
                          <w:divBdr>
                            <w:top w:val="none" w:sz="0" w:space="0" w:color="auto"/>
                            <w:left w:val="none" w:sz="0" w:space="0" w:color="auto"/>
                            <w:bottom w:val="none" w:sz="0" w:space="0" w:color="auto"/>
                            <w:right w:val="none" w:sz="0" w:space="0" w:color="auto"/>
                          </w:divBdr>
                          <w:divsChild>
                            <w:div w:id="1980069678">
                              <w:marLeft w:val="0"/>
                              <w:marRight w:val="0"/>
                              <w:marTop w:val="0"/>
                              <w:marBottom w:val="0"/>
                              <w:divBdr>
                                <w:top w:val="none" w:sz="0" w:space="0" w:color="auto"/>
                                <w:left w:val="none" w:sz="0" w:space="0" w:color="auto"/>
                                <w:bottom w:val="none" w:sz="0" w:space="0" w:color="auto"/>
                                <w:right w:val="none" w:sz="0" w:space="0" w:color="auto"/>
                              </w:divBdr>
                              <w:divsChild>
                                <w:div w:id="1645700676">
                                  <w:marLeft w:val="0"/>
                                  <w:marRight w:val="0"/>
                                  <w:marTop w:val="0"/>
                                  <w:marBottom w:val="0"/>
                                  <w:divBdr>
                                    <w:top w:val="none" w:sz="0" w:space="0" w:color="auto"/>
                                    <w:left w:val="none" w:sz="0" w:space="0" w:color="auto"/>
                                    <w:bottom w:val="none" w:sz="0" w:space="0" w:color="auto"/>
                                    <w:right w:val="none" w:sz="0" w:space="0" w:color="auto"/>
                                  </w:divBdr>
                                  <w:divsChild>
                                    <w:div w:id="1123646432">
                                      <w:marLeft w:val="0"/>
                                      <w:marRight w:val="0"/>
                                      <w:marTop w:val="0"/>
                                      <w:marBottom w:val="0"/>
                                      <w:divBdr>
                                        <w:top w:val="single" w:sz="6" w:space="12" w:color="D1D2D3"/>
                                        <w:left w:val="single" w:sz="6" w:space="10" w:color="D1D2D3"/>
                                        <w:bottom w:val="single" w:sz="6" w:space="13" w:color="D1D2D3"/>
                                        <w:right w:val="single" w:sz="6" w:space="0" w:color="D1D2D3"/>
                                      </w:divBdr>
                                      <w:divsChild>
                                        <w:div w:id="1349210554">
                                          <w:marLeft w:val="0"/>
                                          <w:marRight w:val="225"/>
                                          <w:marTop w:val="0"/>
                                          <w:marBottom w:val="0"/>
                                          <w:divBdr>
                                            <w:top w:val="none" w:sz="0" w:space="0" w:color="auto"/>
                                            <w:left w:val="none" w:sz="0" w:space="0" w:color="auto"/>
                                            <w:bottom w:val="none" w:sz="0" w:space="0" w:color="auto"/>
                                            <w:right w:val="none" w:sz="0" w:space="0" w:color="auto"/>
                                          </w:divBdr>
                                          <w:divsChild>
                                            <w:div w:id="344407310">
                                              <w:marLeft w:val="0"/>
                                              <w:marRight w:val="0"/>
                                              <w:marTop w:val="0"/>
                                              <w:marBottom w:val="0"/>
                                              <w:divBdr>
                                                <w:top w:val="none" w:sz="0" w:space="0" w:color="auto"/>
                                                <w:left w:val="none" w:sz="0" w:space="0" w:color="auto"/>
                                                <w:bottom w:val="none" w:sz="0" w:space="0" w:color="auto"/>
                                                <w:right w:val="none" w:sz="0" w:space="0" w:color="auto"/>
                                              </w:divBdr>
                                              <w:divsChild>
                                                <w:div w:id="1211768294">
                                                  <w:marLeft w:val="0"/>
                                                  <w:marRight w:val="0"/>
                                                  <w:marTop w:val="0"/>
                                                  <w:marBottom w:val="0"/>
                                                  <w:divBdr>
                                                    <w:top w:val="none" w:sz="0" w:space="0" w:color="auto"/>
                                                    <w:left w:val="none" w:sz="0" w:space="0" w:color="auto"/>
                                                    <w:bottom w:val="none" w:sz="0" w:space="0" w:color="auto"/>
                                                    <w:right w:val="none" w:sz="0" w:space="0" w:color="auto"/>
                                                  </w:divBdr>
                                                  <w:divsChild>
                                                    <w:div w:id="30501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87712344">
      <w:bodyDiv w:val="1"/>
      <w:marLeft w:val="0"/>
      <w:marRight w:val="0"/>
      <w:marTop w:val="0"/>
      <w:marBottom w:val="0"/>
      <w:divBdr>
        <w:top w:val="none" w:sz="0" w:space="0" w:color="auto"/>
        <w:left w:val="none" w:sz="0" w:space="0" w:color="auto"/>
        <w:bottom w:val="none" w:sz="0" w:space="0" w:color="auto"/>
        <w:right w:val="none" w:sz="0" w:space="0" w:color="auto"/>
      </w:divBdr>
    </w:div>
    <w:div w:id="314065148">
      <w:bodyDiv w:val="1"/>
      <w:marLeft w:val="0"/>
      <w:marRight w:val="0"/>
      <w:marTop w:val="0"/>
      <w:marBottom w:val="0"/>
      <w:divBdr>
        <w:top w:val="none" w:sz="0" w:space="0" w:color="auto"/>
        <w:left w:val="none" w:sz="0" w:space="0" w:color="auto"/>
        <w:bottom w:val="none" w:sz="0" w:space="0" w:color="auto"/>
        <w:right w:val="none" w:sz="0" w:space="0" w:color="auto"/>
      </w:divBdr>
    </w:div>
    <w:div w:id="412898561">
      <w:bodyDiv w:val="1"/>
      <w:marLeft w:val="0"/>
      <w:marRight w:val="0"/>
      <w:marTop w:val="0"/>
      <w:marBottom w:val="0"/>
      <w:divBdr>
        <w:top w:val="none" w:sz="0" w:space="0" w:color="auto"/>
        <w:left w:val="none" w:sz="0" w:space="0" w:color="auto"/>
        <w:bottom w:val="none" w:sz="0" w:space="0" w:color="auto"/>
        <w:right w:val="none" w:sz="0" w:space="0" w:color="auto"/>
      </w:divBdr>
    </w:div>
    <w:div w:id="442964740">
      <w:bodyDiv w:val="1"/>
      <w:marLeft w:val="0"/>
      <w:marRight w:val="0"/>
      <w:marTop w:val="0"/>
      <w:marBottom w:val="0"/>
      <w:divBdr>
        <w:top w:val="none" w:sz="0" w:space="0" w:color="auto"/>
        <w:left w:val="none" w:sz="0" w:space="0" w:color="auto"/>
        <w:bottom w:val="none" w:sz="0" w:space="0" w:color="auto"/>
        <w:right w:val="none" w:sz="0" w:space="0" w:color="auto"/>
      </w:divBdr>
    </w:div>
    <w:div w:id="453065420">
      <w:bodyDiv w:val="1"/>
      <w:marLeft w:val="0"/>
      <w:marRight w:val="0"/>
      <w:marTop w:val="0"/>
      <w:marBottom w:val="0"/>
      <w:divBdr>
        <w:top w:val="none" w:sz="0" w:space="0" w:color="auto"/>
        <w:left w:val="none" w:sz="0" w:space="0" w:color="auto"/>
        <w:bottom w:val="none" w:sz="0" w:space="0" w:color="auto"/>
        <w:right w:val="none" w:sz="0" w:space="0" w:color="auto"/>
      </w:divBdr>
      <w:divsChild>
        <w:div w:id="1144930406">
          <w:marLeft w:val="0"/>
          <w:marRight w:val="0"/>
          <w:marTop w:val="0"/>
          <w:marBottom w:val="0"/>
          <w:divBdr>
            <w:top w:val="none" w:sz="0" w:space="0" w:color="auto"/>
            <w:left w:val="none" w:sz="0" w:space="0" w:color="auto"/>
            <w:bottom w:val="none" w:sz="0" w:space="0" w:color="auto"/>
            <w:right w:val="none" w:sz="0" w:space="0" w:color="auto"/>
          </w:divBdr>
          <w:divsChild>
            <w:div w:id="239801627">
              <w:marLeft w:val="0"/>
              <w:marRight w:val="0"/>
              <w:marTop w:val="0"/>
              <w:marBottom w:val="0"/>
              <w:divBdr>
                <w:top w:val="none" w:sz="0" w:space="0" w:color="auto"/>
                <w:left w:val="none" w:sz="0" w:space="0" w:color="auto"/>
                <w:bottom w:val="none" w:sz="0" w:space="0" w:color="auto"/>
                <w:right w:val="none" w:sz="0" w:space="0" w:color="auto"/>
              </w:divBdr>
              <w:divsChild>
                <w:div w:id="365957008">
                  <w:marLeft w:val="0"/>
                  <w:marRight w:val="0"/>
                  <w:marTop w:val="0"/>
                  <w:marBottom w:val="0"/>
                  <w:divBdr>
                    <w:top w:val="none" w:sz="0" w:space="0" w:color="auto"/>
                    <w:left w:val="none" w:sz="0" w:space="0" w:color="auto"/>
                    <w:bottom w:val="none" w:sz="0" w:space="0" w:color="auto"/>
                    <w:right w:val="none" w:sz="0" w:space="0" w:color="auto"/>
                  </w:divBdr>
                  <w:divsChild>
                    <w:div w:id="272325615">
                      <w:marLeft w:val="0"/>
                      <w:marRight w:val="0"/>
                      <w:marTop w:val="0"/>
                      <w:marBottom w:val="0"/>
                      <w:divBdr>
                        <w:top w:val="none" w:sz="0" w:space="0" w:color="auto"/>
                        <w:left w:val="none" w:sz="0" w:space="0" w:color="auto"/>
                        <w:bottom w:val="none" w:sz="0" w:space="0" w:color="auto"/>
                        <w:right w:val="none" w:sz="0" w:space="0" w:color="auto"/>
                      </w:divBdr>
                      <w:divsChild>
                        <w:div w:id="999383361">
                          <w:marLeft w:val="0"/>
                          <w:marRight w:val="0"/>
                          <w:marTop w:val="0"/>
                          <w:marBottom w:val="0"/>
                          <w:divBdr>
                            <w:top w:val="none" w:sz="0" w:space="0" w:color="auto"/>
                            <w:left w:val="none" w:sz="0" w:space="0" w:color="auto"/>
                            <w:bottom w:val="none" w:sz="0" w:space="0" w:color="auto"/>
                            <w:right w:val="none" w:sz="0" w:space="0" w:color="auto"/>
                          </w:divBdr>
                          <w:divsChild>
                            <w:div w:id="1694719394">
                              <w:marLeft w:val="0"/>
                              <w:marRight w:val="0"/>
                              <w:marTop w:val="0"/>
                              <w:marBottom w:val="0"/>
                              <w:divBdr>
                                <w:top w:val="none" w:sz="0" w:space="0" w:color="auto"/>
                                <w:left w:val="none" w:sz="0" w:space="0" w:color="auto"/>
                                <w:bottom w:val="none" w:sz="0" w:space="0" w:color="auto"/>
                                <w:right w:val="none" w:sz="0" w:space="0" w:color="auto"/>
                              </w:divBdr>
                              <w:divsChild>
                                <w:div w:id="1991669124">
                                  <w:marLeft w:val="0"/>
                                  <w:marRight w:val="0"/>
                                  <w:marTop w:val="0"/>
                                  <w:marBottom w:val="0"/>
                                  <w:divBdr>
                                    <w:top w:val="none" w:sz="0" w:space="0" w:color="auto"/>
                                    <w:left w:val="none" w:sz="0" w:space="0" w:color="auto"/>
                                    <w:bottom w:val="none" w:sz="0" w:space="0" w:color="auto"/>
                                    <w:right w:val="none" w:sz="0" w:space="0" w:color="auto"/>
                                  </w:divBdr>
                                  <w:divsChild>
                                    <w:div w:id="1322154422">
                                      <w:marLeft w:val="0"/>
                                      <w:marRight w:val="0"/>
                                      <w:marTop w:val="0"/>
                                      <w:marBottom w:val="0"/>
                                      <w:divBdr>
                                        <w:top w:val="single" w:sz="6" w:space="12" w:color="D1D2D3"/>
                                        <w:left w:val="single" w:sz="6" w:space="10" w:color="D1D2D3"/>
                                        <w:bottom w:val="single" w:sz="6" w:space="13" w:color="D1D2D3"/>
                                        <w:right w:val="single" w:sz="6" w:space="0" w:color="D1D2D3"/>
                                      </w:divBdr>
                                      <w:divsChild>
                                        <w:div w:id="573130975">
                                          <w:marLeft w:val="0"/>
                                          <w:marRight w:val="225"/>
                                          <w:marTop w:val="0"/>
                                          <w:marBottom w:val="0"/>
                                          <w:divBdr>
                                            <w:top w:val="none" w:sz="0" w:space="0" w:color="auto"/>
                                            <w:left w:val="none" w:sz="0" w:space="0" w:color="auto"/>
                                            <w:bottom w:val="none" w:sz="0" w:space="0" w:color="auto"/>
                                            <w:right w:val="none" w:sz="0" w:space="0" w:color="auto"/>
                                          </w:divBdr>
                                          <w:divsChild>
                                            <w:div w:id="2126272262">
                                              <w:marLeft w:val="0"/>
                                              <w:marRight w:val="0"/>
                                              <w:marTop w:val="0"/>
                                              <w:marBottom w:val="0"/>
                                              <w:divBdr>
                                                <w:top w:val="none" w:sz="0" w:space="0" w:color="auto"/>
                                                <w:left w:val="none" w:sz="0" w:space="0" w:color="auto"/>
                                                <w:bottom w:val="none" w:sz="0" w:space="0" w:color="auto"/>
                                                <w:right w:val="none" w:sz="0" w:space="0" w:color="auto"/>
                                              </w:divBdr>
                                              <w:divsChild>
                                                <w:div w:id="72325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0771381">
      <w:bodyDiv w:val="1"/>
      <w:marLeft w:val="0"/>
      <w:marRight w:val="0"/>
      <w:marTop w:val="0"/>
      <w:marBottom w:val="0"/>
      <w:divBdr>
        <w:top w:val="none" w:sz="0" w:space="0" w:color="auto"/>
        <w:left w:val="none" w:sz="0" w:space="0" w:color="auto"/>
        <w:bottom w:val="none" w:sz="0" w:space="0" w:color="auto"/>
        <w:right w:val="none" w:sz="0" w:space="0" w:color="auto"/>
      </w:divBdr>
    </w:div>
    <w:div w:id="584921415">
      <w:bodyDiv w:val="1"/>
      <w:marLeft w:val="0"/>
      <w:marRight w:val="0"/>
      <w:marTop w:val="0"/>
      <w:marBottom w:val="0"/>
      <w:divBdr>
        <w:top w:val="none" w:sz="0" w:space="0" w:color="auto"/>
        <w:left w:val="none" w:sz="0" w:space="0" w:color="auto"/>
        <w:bottom w:val="none" w:sz="0" w:space="0" w:color="auto"/>
        <w:right w:val="none" w:sz="0" w:space="0" w:color="auto"/>
      </w:divBdr>
    </w:div>
    <w:div w:id="643001148">
      <w:bodyDiv w:val="1"/>
      <w:marLeft w:val="0"/>
      <w:marRight w:val="0"/>
      <w:marTop w:val="0"/>
      <w:marBottom w:val="0"/>
      <w:divBdr>
        <w:top w:val="none" w:sz="0" w:space="0" w:color="auto"/>
        <w:left w:val="none" w:sz="0" w:space="0" w:color="auto"/>
        <w:bottom w:val="none" w:sz="0" w:space="0" w:color="auto"/>
        <w:right w:val="none" w:sz="0" w:space="0" w:color="auto"/>
      </w:divBdr>
    </w:div>
    <w:div w:id="685669809">
      <w:bodyDiv w:val="1"/>
      <w:marLeft w:val="0"/>
      <w:marRight w:val="0"/>
      <w:marTop w:val="0"/>
      <w:marBottom w:val="0"/>
      <w:divBdr>
        <w:top w:val="none" w:sz="0" w:space="0" w:color="auto"/>
        <w:left w:val="none" w:sz="0" w:space="0" w:color="auto"/>
        <w:bottom w:val="none" w:sz="0" w:space="0" w:color="auto"/>
        <w:right w:val="none" w:sz="0" w:space="0" w:color="auto"/>
      </w:divBdr>
    </w:div>
    <w:div w:id="695153755">
      <w:bodyDiv w:val="1"/>
      <w:marLeft w:val="0"/>
      <w:marRight w:val="0"/>
      <w:marTop w:val="0"/>
      <w:marBottom w:val="0"/>
      <w:divBdr>
        <w:top w:val="none" w:sz="0" w:space="0" w:color="auto"/>
        <w:left w:val="none" w:sz="0" w:space="0" w:color="auto"/>
        <w:bottom w:val="none" w:sz="0" w:space="0" w:color="auto"/>
        <w:right w:val="none" w:sz="0" w:space="0" w:color="auto"/>
      </w:divBdr>
    </w:div>
    <w:div w:id="707485144">
      <w:bodyDiv w:val="1"/>
      <w:marLeft w:val="0"/>
      <w:marRight w:val="0"/>
      <w:marTop w:val="0"/>
      <w:marBottom w:val="0"/>
      <w:divBdr>
        <w:top w:val="none" w:sz="0" w:space="0" w:color="auto"/>
        <w:left w:val="none" w:sz="0" w:space="0" w:color="auto"/>
        <w:bottom w:val="none" w:sz="0" w:space="0" w:color="auto"/>
        <w:right w:val="none" w:sz="0" w:space="0" w:color="auto"/>
      </w:divBdr>
    </w:div>
    <w:div w:id="775638722">
      <w:bodyDiv w:val="1"/>
      <w:marLeft w:val="0"/>
      <w:marRight w:val="0"/>
      <w:marTop w:val="0"/>
      <w:marBottom w:val="0"/>
      <w:divBdr>
        <w:top w:val="none" w:sz="0" w:space="0" w:color="auto"/>
        <w:left w:val="none" w:sz="0" w:space="0" w:color="auto"/>
        <w:bottom w:val="none" w:sz="0" w:space="0" w:color="auto"/>
        <w:right w:val="none" w:sz="0" w:space="0" w:color="auto"/>
      </w:divBdr>
    </w:div>
    <w:div w:id="831600945">
      <w:marLeft w:val="0"/>
      <w:marRight w:val="0"/>
      <w:marTop w:val="0"/>
      <w:marBottom w:val="0"/>
      <w:divBdr>
        <w:top w:val="none" w:sz="0" w:space="0" w:color="auto"/>
        <w:left w:val="none" w:sz="0" w:space="0" w:color="auto"/>
        <w:bottom w:val="none" w:sz="0" w:space="0" w:color="auto"/>
        <w:right w:val="none" w:sz="0" w:space="0" w:color="auto"/>
      </w:divBdr>
    </w:div>
    <w:div w:id="831600946">
      <w:marLeft w:val="0"/>
      <w:marRight w:val="0"/>
      <w:marTop w:val="0"/>
      <w:marBottom w:val="0"/>
      <w:divBdr>
        <w:top w:val="none" w:sz="0" w:space="0" w:color="auto"/>
        <w:left w:val="none" w:sz="0" w:space="0" w:color="auto"/>
        <w:bottom w:val="none" w:sz="0" w:space="0" w:color="auto"/>
        <w:right w:val="none" w:sz="0" w:space="0" w:color="auto"/>
      </w:divBdr>
    </w:div>
    <w:div w:id="831600947">
      <w:marLeft w:val="0"/>
      <w:marRight w:val="0"/>
      <w:marTop w:val="0"/>
      <w:marBottom w:val="0"/>
      <w:divBdr>
        <w:top w:val="none" w:sz="0" w:space="0" w:color="auto"/>
        <w:left w:val="none" w:sz="0" w:space="0" w:color="auto"/>
        <w:bottom w:val="none" w:sz="0" w:space="0" w:color="auto"/>
        <w:right w:val="none" w:sz="0" w:space="0" w:color="auto"/>
      </w:divBdr>
    </w:div>
    <w:div w:id="831600948">
      <w:marLeft w:val="0"/>
      <w:marRight w:val="0"/>
      <w:marTop w:val="0"/>
      <w:marBottom w:val="0"/>
      <w:divBdr>
        <w:top w:val="none" w:sz="0" w:space="0" w:color="auto"/>
        <w:left w:val="none" w:sz="0" w:space="0" w:color="auto"/>
        <w:bottom w:val="none" w:sz="0" w:space="0" w:color="auto"/>
        <w:right w:val="none" w:sz="0" w:space="0" w:color="auto"/>
      </w:divBdr>
    </w:div>
    <w:div w:id="831600949">
      <w:marLeft w:val="0"/>
      <w:marRight w:val="0"/>
      <w:marTop w:val="0"/>
      <w:marBottom w:val="0"/>
      <w:divBdr>
        <w:top w:val="none" w:sz="0" w:space="0" w:color="auto"/>
        <w:left w:val="none" w:sz="0" w:space="0" w:color="auto"/>
        <w:bottom w:val="none" w:sz="0" w:space="0" w:color="auto"/>
        <w:right w:val="none" w:sz="0" w:space="0" w:color="auto"/>
      </w:divBdr>
    </w:div>
    <w:div w:id="831600950">
      <w:marLeft w:val="0"/>
      <w:marRight w:val="0"/>
      <w:marTop w:val="0"/>
      <w:marBottom w:val="0"/>
      <w:divBdr>
        <w:top w:val="none" w:sz="0" w:space="0" w:color="auto"/>
        <w:left w:val="none" w:sz="0" w:space="0" w:color="auto"/>
        <w:bottom w:val="none" w:sz="0" w:space="0" w:color="auto"/>
        <w:right w:val="none" w:sz="0" w:space="0" w:color="auto"/>
      </w:divBdr>
    </w:div>
    <w:div w:id="831600951">
      <w:marLeft w:val="0"/>
      <w:marRight w:val="0"/>
      <w:marTop w:val="0"/>
      <w:marBottom w:val="0"/>
      <w:divBdr>
        <w:top w:val="none" w:sz="0" w:space="0" w:color="auto"/>
        <w:left w:val="none" w:sz="0" w:space="0" w:color="auto"/>
        <w:bottom w:val="none" w:sz="0" w:space="0" w:color="auto"/>
        <w:right w:val="none" w:sz="0" w:space="0" w:color="auto"/>
      </w:divBdr>
    </w:div>
    <w:div w:id="840776455">
      <w:bodyDiv w:val="1"/>
      <w:marLeft w:val="0"/>
      <w:marRight w:val="0"/>
      <w:marTop w:val="0"/>
      <w:marBottom w:val="0"/>
      <w:divBdr>
        <w:top w:val="none" w:sz="0" w:space="0" w:color="auto"/>
        <w:left w:val="none" w:sz="0" w:space="0" w:color="auto"/>
        <w:bottom w:val="none" w:sz="0" w:space="0" w:color="auto"/>
        <w:right w:val="none" w:sz="0" w:space="0" w:color="auto"/>
      </w:divBdr>
    </w:div>
    <w:div w:id="849946969">
      <w:bodyDiv w:val="1"/>
      <w:marLeft w:val="0"/>
      <w:marRight w:val="0"/>
      <w:marTop w:val="0"/>
      <w:marBottom w:val="0"/>
      <w:divBdr>
        <w:top w:val="none" w:sz="0" w:space="0" w:color="auto"/>
        <w:left w:val="none" w:sz="0" w:space="0" w:color="auto"/>
        <w:bottom w:val="none" w:sz="0" w:space="0" w:color="auto"/>
        <w:right w:val="none" w:sz="0" w:space="0" w:color="auto"/>
      </w:divBdr>
    </w:div>
    <w:div w:id="891043984">
      <w:bodyDiv w:val="1"/>
      <w:marLeft w:val="0"/>
      <w:marRight w:val="0"/>
      <w:marTop w:val="0"/>
      <w:marBottom w:val="0"/>
      <w:divBdr>
        <w:top w:val="none" w:sz="0" w:space="0" w:color="auto"/>
        <w:left w:val="none" w:sz="0" w:space="0" w:color="auto"/>
        <w:bottom w:val="none" w:sz="0" w:space="0" w:color="auto"/>
        <w:right w:val="none" w:sz="0" w:space="0" w:color="auto"/>
      </w:divBdr>
    </w:div>
    <w:div w:id="972364586">
      <w:bodyDiv w:val="1"/>
      <w:marLeft w:val="0"/>
      <w:marRight w:val="0"/>
      <w:marTop w:val="0"/>
      <w:marBottom w:val="0"/>
      <w:divBdr>
        <w:top w:val="none" w:sz="0" w:space="0" w:color="auto"/>
        <w:left w:val="none" w:sz="0" w:space="0" w:color="auto"/>
        <w:bottom w:val="none" w:sz="0" w:space="0" w:color="auto"/>
        <w:right w:val="none" w:sz="0" w:space="0" w:color="auto"/>
      </w:divBdr>
    </w:div>
    <w:div w:id="1196622743">
      <w:bodyDiv w:val="1"/>
      <w:marLeft w:val="0"/>
      <w:marRight w:val="0"/>
      <w:marTop w:val="0"/>
      <w:marBottom w:val="0"/>
      <w:divBdr>
        <w:top w:val="none" w:sz="0" w:space="0" w:color="auto"/>
        <w:left w:val="none" w:sz="0" w:space="0" w:color="auto"/>
        <w:bottom w:val="none" w:sz="0" w:space="0" w:color="auto"/>
        <w:right w:val="none" w:sz="0" w:space="0" w:color="auto"/>
      </w:divBdr>
      <w:divsChild>
        <w:div w:id="1643655457">
          <w:marLeft w:val="0"/>
          <w:marRight w:val="0"/>
          <w:marTop w:val="0"/>
          <w:marBottom w:val="0"/>
          <w:divBdr>
            <w:top w:val="none" w:sz="0" w:space="0" w:color="auto"/>
            <w:left w:val="none" w:sz="0" w:space="0" w:color="auto"/>
            <w:bottom w:val="none" w:sz="0" w:space="0" w:color="auto"/>
            <w:right w:val="none" w:sz="0" w:space="0" w:color="auto"/>
          </w:divBdr>
          <w:divsChild>
            <w:div w:id="1000498869">
              <w:marLeft w:val="0"/>
              <w:marRight w:val="0"/>
              <w:marTop w:val="0"/>
              <w:marBottom w:val="0"/>
              <w:divBdr>
                <w:top w:val="none" w:sz="0" w:space="0" w:color="auto"/>
                <w:left w:val="none" w:sz="0" w:space="0" w:color="auto"/>
                <w:bottom w:val="none" w:sz="0" w:space="0" w:color="auto"/>
                <w:right w:val="none" w:sz="0" w:space="0" w:color="auto"/>
              </w:divBdr>
              <w:divsChild>
                <w:div w:id="576283319">
                  <w:marLeft w:val="0"/>
                  <w:marRight w:val="0"/>
                  <w:marTop w:val="0"/>
                  <w:marBottom w:val="0"/>
                  <w:divBdr>
                    <w:top w:val="none" w:sz="0" w:space="0" w:color="auto"/>
                    <w:left w:val="none" w:sz="0" w:space="0" w:color="auto"/>
                    <w:bottom w:val="none" w:sz="0" w:space="0" w:color="auto"/>
                    <w:right w:val="none" w:sz="0" w:space="0" w:color="auto"/>
                  </w:divBdr>
                  <w:divsChild>
                    <w:div w:id="1556699380">
                      <w:marLeft w:val="0"/>
                      <w:marRight w:val="0"/>
                      <w:marTop w:val="0"/>
                      <w:marBottom w:val="0"/>
                      <w:divBdr>
                        <w:top w:val="none" w:sz="0" w:space="0" w:color="auto"/>
                        <w:left w:val="none" w:sz="0" w:space="0" w:color="auto"/>
                        <w:bottom w:val="none" w:sz="0" w:space="0" w:color="auto"/>
                        <w:right w:val="none" w:sz="0" w:space="0" w:color="auto"/>
                      </w:divBdr>
                      <w:divsChild>
                        <w:div w:id="452139055">
                          <w:marLeft w:val="0"/>
                          <w:marRight w:val="0"/>
                          <w:marTop w:val="0"/>
                          <w:marBottom w:val="0"/>
                          <w:divBdr>
                            <w:top w:val="none" w:sz="0" w:space="0" w:color="auto"/>
                            <w:left w:val="none" w:sz="0" w:space="0" w:color="auto"/>
                            <w:bottom w:val="none" w:sz="0" w:space="0" w:color="auto"/>
                            <w:right w:val="none" w:sz="0" w:space="0" w:color="auto"/>
                          </w:divBdr>
                          <w:divsChild>
                            <w:div w:id="1527019165">
                              <w:marLeft w:val="0"/>
                              <w:marRight w:val="0"/>
                              <w:marTop w:val="0"/>
                              <w:marBottom w:val="0"/>
                              <w:divBdr>
                                <w:top w:val="none" w:sz="0" w:space="0" w:color="auto"/>
                                <w:left w:val="none" w:sz="0" w:space="0" w:color="auto"/>
                                <w:bottom w:val="none" w:sz="0" w:space="0" w:color="auto"/>
                                <w:right w:val="none" w:sz="0" w:space="0" w:color="auto"/>
                              </w:divBdr>
                              <w:divsChild>
                                <w:div w:id="1187597249">
                                  <w:marLeft w:val="0"/>
                                  <w:marRight w:val="0"/>
                                  <w:marTop w:val="0"/>
                                  <w:marBottom w:val="0"/>
                                  <w:divBdr>
                                    <w:top w:val="none" w:sz="0" w:space="0" w:color="auto"/>
                                    <w:left w:val="none" w:sz="0" w:space="0" w:color="auto"/>
                                    <w:bottom w:val="none" w:sz="0" w:space="0" w:color="auto"/>
                                    <w:right w:val="none" w:sz="0" w:space="0" w:color="auto"/>
                                  </w:divBdr>
                                  <w:divsChild>
                                    <w:div w:id="171531202">
                                      <w:marLeft w:val="0"/>
                                      <w:marRight w:val="0"/>
                                      <w:marTop w:val="0"/>
                                      <w:marBottom w:val="0"/>
                                      <w:divBdr>
                                        <w:top w:val="single" w:sz="6" w:space="12" w:color="D1D2D3"/>
                                        <w:left w:val="single" w:sz="6" w:space="10" w:color="D1D2D3"/>
                                        <w:bottom w:val="single" w:sz="6" w:space="13" w:color="D1D2D3"/>
                                        <w:right w:val="single" w:sz="6" w:space="0" w:color="D1D2D3"/>
                                      </w:divBdr>
                                      <w:divsChild>
                                        <w:div w:id="1554266253">
                                          <w:marLeft w:val="0"/>
                                          <w:marRight w:val="225"/>
                                          <w:marTop w:val="0"/>
                                          <w:marBottom w:val="0"/>
                                          <w:divBdr>
                                            <w:top w:val="none" w:sz="0" w:space="0" w:color="auto"/>
                                            <w:left w:val="none" w:sz="0" w:space="0" w:color="auto"/>
                                            <w:bottom w:val="none" w:sz="0" w:space="0" w:color="auto"/>
                                            <w:right w:val="none" w:sz="0" w:space="0" w:color="auto"/>
                                          </w:divBdr>
                                          <w:divsChild>
                                            <w:div w:id="990015361">
                                              <w:marLeft w:val="0"/>
                                              <w:marRight w:val="0"/>
                                              <w:marTop w:val="0"/>
                                              <w:marBottom w:val="0"/>
                                              <w:divBdr>
                                                <w:top w:val="none" w:sz="0" w:space="0" w:color="auto"/>
                                                <w:left w:val="none" w:sz="0" w:space="0" w:color="auto"/>
                                                <w:bottom w:val="none" w:sz="0" w:space="0" w:color="auto"/>
                                                <w:right w:val="none" w:sz="0" w:space="0" w:color="auto"/>
                                              </w:divBdr>
                                              <w:divsChild>
                                                <w:div w:id="133498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3514313">
      <w:bodyDiv w:val="1"/>
      <w:marLeft w:val="0"/>
      <w:marRight w:val="0"/>
      <w:marTop w:val="0"/>
      <w:marBottom w:val="0"/>
      <w:divBdr>
        <w:top w:val="none" w:sz="0" w:space="0" w:color="auto"/>
        <w:left w:val="none" w:sz="0" w:space="0" w:color="auto"/>
        <w:bottom w:val="none" w:sz="0" w:space="0" w:color="auto"/>
        <w:right w:val="none" w:sz="0" w:space="0" w:color="auto"/>
      </w:divBdr>
      <w:divsChild>
        <w:div w:id="1278415155">
          <w:marLeft w:val="0"/>
          <w:marRight w:val="0"/>
          <w:marTop w:val="0"/>
          <w:marBottom w:val="0"/>
          <w:divBdr>
            <w:top w:val="none" w:sz="0" w:space="0" w:color="auto"/>
            <w:left w:val="none" w:sz="0" w:space="0" w:color="auto"/>
            <w:bottom w:val="none" w:sz="0" w:space="0" w:color="auto"/>
            <w:right w:val="none" w:sz="0" w:space="0" w:color="auto"/>
          </w:divBdr>
          <w:divsChild>
            <w:div w:id="801851149">
              <w:marLeft w:val="0"/>
              <w:marRight w:val="0"/>
              <w:marTop w:val="0"/>
              <w:marBottom w:val="0"/>
              <w:divBdr>
                <w:top w:val="none" w:sz="0" w:space="0" w:color="auto"/>
                <w:left w:val="none" w:sz="0" w:space="0" w:color="auto"/>
                <w:bottom w:val="none" w:sz="0" w:space="0" w:color="auto"/>
                <w:right w:val="none" w:sz="0" w:space="0" w:color="auto"/>
              </w:divBdr>
              <w:divsChild>
                <w:div w:id="431440431">
                  <w:marLeft w:val="0"/>
                  <w:marRight w:val="0"/>
                  <w:marTop w:val="0"/>
                  <w:marBottom w:val="0"/>
                  <w:divBdr>
                    <w:top w:val="none" w:sz="0" w:space="0" w:color="auto"/>
                    <w:left w:val="none" w:sz="0" w:space="0" w:color="auto"/>
                    <w:bottom w:val="none" w:sz="0" w:space="0" w:color="auto"/>
                    <w:right w:val="none" w:sz="0" w:space="0" w:color="auto"/>
                  </w:divBdr>
                  <w:divsChild>
                    <w:div w:id="4065721">
                      <w:marLeft w:val="0"/>
                      <w:marRight w:val="0"/>
                      <w:marTop w:val="0"/>
                      <w:marBottom w:val="0"/>
                      <w:divBdr>
                        <w:top w:val="none" w:sz="0" w:space="0" w:color="auto"/>
                        <w:left w:val="none" w:sz="0" w:space="0" w:color="auto"/>
                        <w:bottom w:val="none" w:sz="0" w:space="0" w:color="auto"/>
                        <w:right w:val="none" w:sz="0" w:space="0" w:color="auto"/>
                      </w:divBdr>
                      <w:divsChild>
                        <w:div w:id="270206836">
                          <w:marLeft w:val="0"/>
                          <w:marRight w:val="0"/>
                          <w:marTop w:val="0"/>
                          <w:marBottom w:val="0"/>
                          <w:divBdr>
                            <w:top w:val="none" w:sz="0" w:space="0" w:color="auto"/>
                            <w:left w:val="none" w:sz="0" w:space="0" w:color="auto"/>
                            <w:bottom w:val="none" w:sz="0" w:space="0" w:color="auto"/>
                            <w:right w:val="none" w:sz="0" w:space="0" w:color="auto"/>
                          </w:divBdr>
                          <w:divsChild>
                            <w:div w:id="1502311419">
                              <w:marLeft w:val="0"/>
                              <w:marRight w:val="0"/>
                              <w:marTop w:val="0"/>
                              <w:marBottom w:val="0"/>
                              <w:divBdr>
                                <w:top w:val="none" w:sz="0" w:space="0" w:color="auto"/>
                                <w:left w:val="none" w:sz="0" w:space="0" w:color="auto"/>
                                <w:bottom w:val="none" w:sz="0" w:space="0" w:color="auto"/>
                                <w:right w:val="none" w:sz="0" w:space="0" w:color="auto"/>
                              </w:divBdr>
                              <w:divsChild>
                                <w:div w:id="1037697507">
                                  <w:marLeft w:val="0"/>
                                  <w:marRight w:val="0"/>
                                  <w:marTop w:val="0"/>
                                  <w:marBottom w:val="0"/>
                                  <w:divBdr>
                                    <w:top w:val="none" w:sz="0" w:space="0" w:color="auto"/>
                                    <w:left w:val="none" w:sz="0" w:space="0" w:color="auto"/>
                                    <w:bottom w:val="none" w:sz="0" w:space="0" w:color="auto"/>
                                    <w:right w:val="none" w:sz="0" w:space="0" w:color="auto"/>
                                  </w:divBdr>
                                  <w:divsChild>
                                    <w:div w:id="387535089">
                                      <w:marLeft w:val="0"/>
                                      <w:marRight w:val="0"/>
                                      <w:marTop w:val="0"/>
                                      <w:marBottom w:val="0"/>
                                      <w:divBdr>
                                        <w:top w:val="single" w:sz="6" w:space="12" w:color="D1D2D3"/>
                                        <w:left w:val="single" w:sz="6" w:space="10" w:color="D1D2D3"/>
                                        <w:bottom w:val="single" w:sz="6" w:space="13" w:color="D1D2D3"/>
                                        <w:right w:val="single" w:sz="6" w:space="0" w:color="D1D2D3"/>
                                      </w:divBdr>
                                      <w:divsChild>
                                        <w:div w:id="611785397">
                                          <w:marLeft w:val="0"/>
                                          <w:marRight w:val="225"/>
                                          <w:marTop w:val="0"/>
                                          <w:marBottom w:val="0"/>
                                          <w:divBdr>
                                            <w:top w:val="none" w:sz="0" w:space="0" w:color="auto"/>
                                            <w:left w:val="none" w:sz="0" w:space="0" w:color="auto"/>
                                            <w:bottom w:val="none" w:sz="0" w:space="0" w:color="auto"/>
                                            <w:right w:val="none" w:sz="0" w:space="0" w:color="auto"/>
                                          </w:divBdr>
                                          <w:divsChild>
                                            <w:div w:id="2022194845">
                                              <w:marLeft w:val="0"/>
                                              <w:marRight w:val="0"/>
                                              <w:marTop w:val="0"/>
                                              <w:marBottom w:val="0"/>
                                              <w:divBdr>
                                                <w:top w:val="none" w:sz="0" w:space="0" w:color="auto"/>
                                                <w:left w:val="none" w:sz="0" w:space="0" w:color="auto"/>
                                                <w:bottom w:val="none" w:sz="0" w:space="0" w:color="auto"/>
                                                <w:right w:val="none" w:sz="0" w:space="0" w:color="auto"/>
                                              </w:divBdr>
                                              <w:divsChild>
                                                <w:div w:id="126584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9792609">
      <w:bodyDiv w:val="1"/>
      <w:marLeft w:val="0"/>
      <w:marRight w:val="0"/>
      <w:marTop w:val="0"/>
      <w:marBottom w:val="0"/>
      <w:divBdr>
        <w:top w:val="none" w:sz="0" w:space="0" w:color="auto"/>
        <w:left w:val="none" w:sz="0" w:space="0" w:color="auto"/>
        <w:bottom w:val="none" w:sz="0" w:space="0" w:color="auto"/>
        <w:right w:val="none" w:sz="0" w:space="0" w:color="auto"/>
      </w:divBdr>
    </w:div>
    <w:div w:id="1394086593">
      <w:bodyDiv w:val="1"/>
      <w:marLeft w:val="0"/>
      <w:marRight w:val="0"/>
      <w:marTop w:val="0"/>
      <w:marBottom w:val="0"/>
      <w:divBdr>
        <w:top w:val="none" w:sz="0" w:space="0" w:color="auto"/>
        <w:left w:val="none" w:sz="0" w:space="0" w:color="auto"/>
        <w:bottom w:val="none" w:sz="0" w:space="0" w:color="auto"/>
        <w:right w:val="none" w:sz="0" w:space="0" w:color="auto"/>
      </w:divBdr>
    </w:div>
    <w:div w:id="1424642434">
      <w:bodyDiv w:val="1"/>
      <w:marLeft w:val="0"/>
      <w:marRight w:val="0"/>
      <w:marTop w:val="0"/>
      <w:marBottom w:val="0"/>
      <w:divBdr>
        <w:top w:val="none" w:sz="0" w:space="0" w:color="auto"/>
        <w:left w:val="none" w:sz="0" w:space="0" w:color="auto"/>
        <w:bottom w:val="none" w:sz="0" w:space="0" w:color="auto"/>
        <w:right w:val="none" w:sz="0" w:space="0" w:color="auto"/>
      </w:divBdr>
    </w:div>
    <w:div w:id="1474831033">
      <w:bodyDiv w:val="1"/>
      <w:marLeft w:val="0"/>
      <w:marRight w:val="0"/>
      <w:marTop w:val="0"/>
      <w:marBottom w:val="0"/>
      <w:divBdr>
        <w:top w:val="none" w:sz="0" w:space="0" w:color="auto"/>
        <w:left w:val="none" w:sz="0" w:space="0" w:color="auto"/>
        <w:bottom w:val="none" w:sz="0" w:space="0" w:color="auto"/>
        <w:right w:val="none" w:sz="0" w:space="0" w:color="auto"/>
      </w:divBdr>
    </w:div>
    <w:div w:id="1513296973">
      <w:bodyDiv w:val="1"/>
      <w:marLeft w:val="0"/>
      <w:marRight w:val="0"/>
      <w:marTop w:val="0"/>
      <w:marBottom w:val="0"/>
      <w:divBdr>
        <w:top w:val="none" w:sz="0" w:space="0" w:color="auto"/>
        <w:left w:val="none" w:sz="0" w:space="0" w:color="auto"/>
        <w:bottom w:val="none" w:sz="0" w:space="0" w:color="auto"/>
        <w:right w:val="none" w:sz="0" w:space="0" w:color="auto"/>
      </w:divBdr>
    </w:div>
    <w:div w:id="1525822621">
      <w:bodyDiv w:val="1"/>
      <w:marLeft w:val="0"/>
      <w:marRight w:val="0"/>
      <w:marTop w:val="0"/>
      <w:marBottom w:val="0"/>
      <w:divBdr>
        <w:top w:val="none" w:sz="0" w:space="0" w:color="auto"/>
        <w:left w:val="none" w:sz="0" w:space="0" w:color="auto"/>
        <w:bottom w:val="none" w:sz="0" w:space="0" w:color="auto"/>
        <w:right w:val="none" w:sz="0" w:space="0" w:color="auto"/>
      </w:divBdr>
    </w:div>
    <w:div w:id="1530218170">
      <w:bodyDiv w:val="1"/>
      <w:marLeft w:val="0"/>
      <w:marRight w:val="0"/>
      <w:marTop w:val="0"/>
      <w:marBottom w:val="0"/>
      <w:divBdr>
        <w:top w:val="none" w:sz="0" w:space="0" w:color="auto"/>
        <w:left w:val="none" w:sz="0" w:space="0" w:color="auto"/>
        <w:bottom w:val="none" w:sz="0" w:space="0" w:color="auto"/>
        <w:right w:val="none" w:sz="0" w:space="0" w:color="auto"/>
      </w:divBdr>
    </w:div>
    <w:div w:id="1545756395">
      <w:bodyDiv w:val="1"/>
      <w:marLeft w:val="0"/>
      <w:marRight w:val="0"/>
      <w:marTop w:val="0"/>
      <w:marBottom w:val="0"/>
      <w:divBdr>
        <w:top w:val="none" w:sz="0" w:space="0" w:color="auto"/>
        <w:left w:val="none" w:sz="0" w:space="0" w:color="auto"/>
        <w:bottom w:val="none" w:sz="0" w:space="0" w:color="auto"/>
        <w:right w:val="none" w:sz="0" w:space="0" w:color="auto"/>
      </w:divBdr>
    </w:div>
    <w:div w:id="1587106545">
      <w:bodyDiv w:val="1"/>
      <w:marLeft w:val="0"/>
      <w:marRight w:val="0"/>
      <w:marTop w:val="0"/>
      <w:marBottom w:val="0"/>
      <w:divBdr>
        <w:top w:val="none" w:sz="0" w:space="0" w:color="auto"/>
        <w:left w:val="none" w:sz="0" w:space="0" w:color="auto"/>
        <w:bottom w:val="none" w:sz="0" w:space="0" w:color="auto"/>
        <w:right w:val="none" w:sz="0" w:space="0" w:color="auto"/>
      </w:divBdr>
    </w:div>
    <w:div w:id="1768817128">
      <w:bodyDiv w:val="1"/>
      <w:marLeft w:val="0"/>
      <w:marRight w:val="0"/>
      <w:marTop w:val="0"/>
      <w:marBottom w:val="0"/>
      <w:divBdr>
        <w:top w:val="none" w:sz="0" w:space="0" w:color="auto"/>
        <w:left w:val="none" w:sz="0" w:space="0" w:color="auto"/>
        <w:bottom w:val="none" w:sz="0" w:space="0" w:color="auto"/>
        <w:right w:val="none" w:sz="0" w:space="0" w:color="auto"/>
      </w:divBdr>
    </w:div>
    <w:div w:id="1913391042">
      <w:bodyDiv w:val="1"/>
      <w:marLeft w:val="0"/>
      <w:marRight w:val="0"/>
      <w:marTop w:val="0"/>
      <w:marBottom w:val="0"/>
      <w:divBdr>
        <w:top w:val="none" w:sz="0" w:space="0" w:color="auto"/>
        <w:left w:val="none" w:sz="0" w:space="0" w:color="auto"/>
        <w:bottom w:val="none" w:sz="0" w:space="0" w:color="auto"/>
        <w:right w:val="none" w:sz="0" w:space="0" w:color="auto"/>
      </w:divBdr>
    </w:div>
    <w:div w:id="1913465012">
      <w:bodyDiv w:val="1"/>
      <w:marLeft w:val="0"/>
      <w:marRight w:val="0"/>
      <w:marTop w:val="0"/>
      <w:marBottom w:val="0"/>
      <w:divBdr>
        <w:top w:val="none" w:sz="0" w:space="0" w:color="auto"/>
        <w:left w:val="none" w:sz="0" w:space="0" w:color="auto"/>
        <w:bottom w:val="none" w:sz="0" w:space="0" w:color="auto"/>
        <w:right w:val="none" w:sz="0" w:space="0" w:color="auto"/>
      </w:divBdr>
    </w:div>
    <w:div w:id="1944149656">
      <w:bodyDiv w:val="1"/>
      <w:marLeft w:val="0"/>
      <w:marRight w:val="0"/>
      <w:marTop w:val="0"/>
      <w:marBottom w:val="0"/>
      <w:divBdr>
        <w:top w:val="none" w:sz="0" w:space="0" w:color="auto"/>
        <w:left w:val="none" w:sz="0" w:space="0" w:color="auto"/>
        <w:bottom w:val="none" w:sz="0" w:space="0" w:color="auto"/>
        <w:right w:val="none" w:sz="0" w:space="0" w:color="auto"/>
      </w:divBdr>
    </w:div>
    <w:div w:id="2076774230">
      <w:bodyDiv w:val="1"/>
      <w:marLeft w:val="0"/>
      <w:marRight w:val="0"/>
      <w:marTop w:val="0"/>
      <w:marBottom w:val="0"/>
      <w:divBdr>
        <w:top w:val="none" w:sz="0" w:space="0" w:color="auto"/>
        <w:left w:val="none" w:sz="0" w:space="0" w:color="auto"/>
        <w:bottom w:val="none" w:sz="0" w:space="0" w:color="auto"/>
        <w:right w:val="none" w:sz="0" w:space="0" w:color="auto"/>
      </w:divBdr>
      <w:divsChild>
        <w:div w:id="1439254403">
          <w:marLeft w:val="0"/>
          <w:marRight w:val="0"/>
          <w:marTop w:val="0"/>
          <w:marBottom w:val="0"/>
          <w:divBdr>
            <w:top w:val="none" w:sz="0" w:space="0" w:color="auto"/>
            <w:left w:val="none" w:sz="0" w:space="0" w:color="auto"/>
            <w:bottom w:val="none" w:sz="0" w:space="0" w:color="auto"/>
            <w:right w:val="none" w:sz="0" w:space="0" w:color="auto"/>
          </w:divBdr>
          <w:divsChild>
            <w:div w:id="1131437365">
              <w:marLeft w:val="0"/>
              <w:marRight w:val="0"/>
              <w:marTop w:val="0"/>
              <w:marBottom w:val="0"/>
              <w:divBdr>
                <w:top w:val="none" w:sz="0" w:space="0" w:color="auto"/>
                <w:left w:val="none" w:sz="0" w:space="0" w:color="auto"/>
                <w:bottom w:val="none" w:sz="0" w:space="0" w:color="auto"/>
                <w:right w:val="none" w:sz="0" w:space="0" w:color="auto"/>
              </w:divBdr>
              <w:divsChild>
                <w:div w:id="958225389">
                  <w:marLeft w:val="0"/>
                  <w:marRight w:val="0"/>
                  <w:marTop w:val="0"/>
                  <w:marBottom w:val="0"/>
                  <w:divBdr>
                    <w:top w:val="none" w:sz="0" w:space="0" w:color="auto"/>
                    <w:left w:val="none" w:sz="0" w:space="0" w:color="auto"/>
                    <w:bottom w:val="none" w:sz="0" w:space="0" w:color="auto"/>
                    <w:right w:val="none" w:sz="0" w:space="0" w:color="auto"/>
                  </w:divBdr>
                  <w:divsChild>
                    <w:div w:id="1228304290">
                      <w:marLeft w:val="0"/>
                      <w:marRight w:val="0"/>
                      <w:marTop w:val="0"/>
                      <w:marBottom w:val="0"/>
                      <w:divBdr>
                        <w:top w:val="none" w:sz="0" w:space="0" w:color="auto"/>
                        <w:left w:val="none" w:sz="0" w:space="0" w:color="auto"/>
                        <w:bottom w:val="none" w:sz="0" w:space="0" w:color="auto"/>
                        <w:right w:val="none" w:sz="0" w:space="0" w:color="auto"/>
                      </w:divBdr>
                      <w:divsChild>
                        <w:div w:id="626396680">
                          <w:marLeft w:val="0"/>
                          <w:marRight w:val="0"/>
                          <w:marTop w:val="0"/>
                          <w:marBottom w:val="0"/>
                          <w:divBdr>
                            <w:top w:val="none" w:sz="0" w:space="0" w:color="auto"/>
                            <w:left w:val="none" w:sz="0" w:space="0" w:color="auto"/>
                            <w:bottom w:val="none" w:sz="0" w:space="0" w:color="auto"/>
                            <w:right w:val="none" w:sz="0" w:space="0" w:color="auto"/>
                          </w:divBdr>
                          <w:divsChild>
                            <w:div w:id="1704553400">
                              <w:marLeft w:val="0"/>
                              <w:marRight w:val="0"/>
                              <w:marTop w:val="0"/>
                              <w:marBottom w:val="0"/>
                              <w:divBdr>
                                <w:top w:val="none" w:sz="0" w:space="0" w:color="auto"/>
                                <w:left w:val="none" w:sz="0" w:space="0" w:color="auto"/>
                                <w:bottom w:val="none" w:sz="0" w:space="0" w:color="auto"/>
                                <w:right w:val="none" w:sz="0" w:space="0" w:color="auto"/>
                              </w:divBdr>
                              <w:divsChild>
                                <w:div w:id="270163040">
                                  <w:marLeft w:val="0"/>
                                  <w:marRight w:val="0"/>
                                  <w:marTop w:val="0"/>
                                  <w:marBottom w:val="0"/>
                                  <w:divBdr>
                                    <w:top w:val="none" w:sz="0" w:space="0" w:color="auto"/>
                                    <w:left w:val="none" w:sz="0" w:space="0" w:color="auto"/>
                                    <w:bottom w:val="none" w:sz="0" w:space="0" w:color="auto"/>
                                    <w:right w:val="none" w:sz="0" w:space="0" w:color="auto"/>
                                  </w:divBdr>
                                  <w:divsChild>
                                    <w:div w:id="1399749117">
                                      <w:marLeft w:val="0"/>
                                      <w:marRight w:val="0"/>
                                      <w:marTop w:val="0"/>
                                      <w:marBottom w:val="0"/>
                                      <w:divBdr>
                                        <w:top w:val="single" w:sz="6" w:space="12" w:color="D1D2D3"/>
                                        <w:left w:val="single" w:sz="6" w:space="10" w:color="D1D2D3"/>
                                        <w:bottom w:val="single" w:sz="6" w:space="13" w:color="D1D2D3"/>
                                        <w:right w:val="single" w:sz="6" w:space="0" w:color="D1D2D3"/>
                                      </w:divBdr>
                                      <w:divsChild>
                                        <w:div w:id="472866338">
                                          <w:marLeft w:val="0"/>
                                          <w:marRight w:val="225"/>
                                          <w:marTop w:val="0"/>
                                          <w:marBottom w:val="0"/>
                                          <w:divBdr>
                                            <w:top w:val="none" w:sz="0" w:space="0" w:color="auto"/>
                                            <w:left w:val="none" w:sz="0" w:space="0" w:color="auto"/>
                                            <w:bottom w:val="none" w:sz="0" w:space="0" w:color="auto"/>
                                            <w:right w:val="none" w:sz="0" w:space="0" w:color="auto"/>
                                          </w:divBdr>
                                          <w:divsChild>
                                            <w:div w:id="372389576">
                                              <w:marLeft w:val="0"/>
                                              <w:marRight w:val="0"/>
                                              <w:marTop w:val="0"/>
                                              <w:marBottom w:val="0"/>
                                              <w:divBdr>
                                                <w:top w:val="none" w:sz="0" w:space="0" w:color="auto"/>
                                                <w:left w:val="none" w:sz="0" w:space="0" w:color="auto"/>
                                                <w:bottom w:val="none" w:sz="0" w:space="0" w:color="auto"/>
                                                <w:right w:val="none" w:sz="0" w:space="0" w:color="auto"/>
                                              </w:divBdr>
                                              <w:divsChild>
                                                <w:div w:id="97976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0013262">
      <w:bodyDiv w:val="1"/>
      <w:marLeft w:val="0"/>
      <w:marRight w:val="0"/>
      <w:marTop w:val="0"/>
      <w:marBottom w:val="0"/>
      <w:divBdr>
        <w:top w:val="none" w:sz="0" w:space="0" w:color="auto"/>
        <w:left w:val="none" w:sz="0" w:space="0" w:color="auto"/>
        <w:bottom w:val="none" w:sz="0" w:space="0" w:color="auto"/>
        <w:right w:val="none" w:sz="0" w:space="0" w:color="auto"/>
      </w:divBdr>
    </w:div>
    <w:div w:id="210056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0C845-03F9-4F7A-A57B-944F4753D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3072</Words>
  <Characters>17516</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Заказчик ОАО «Тюменьэнерго», юридический адрес: 628617, Тюменская область, г</vt:lpstr>
    </vt:vector>
  </TitlesOfParts>
  <Company>Microsoft</Company>
  <LinksUpToDate>false</LinksUpToDate>
  <CharactersWithSpaces>20547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Заказчик ОАО «Тюменьэнерго», юридический адрес: 628617, Тюменская область, г</dc:title>
  <dc:creator>TuniekovaOY</dc:creator>
  <cp:lastModifiedBy>Аникин Владислав Александрович</cp:lastModifiedBy>
  <cp:revision>6</cp:revision>
  <cp:lastPrinted>2018-06-21T08:01:00Z</cp:lastPrinted>
  <dcterms:created xsi:type="dcterms:W3CDTF">2018-06-21T08:45:00Z</dcterms:created>
  <dcterms:modified xsi:type="dcterms:W3CDTF">2018-06-27T05:39:00Z</dcterms:modified>
</cp:coreProperties>
</file>